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B6" w:rsidRPr="000030AE" w:rsidRDefault="008079E1" w:rsidP="00176EA0">
      <w:pPr>
        <w:jc w:val="right"/>
        <w:rPr>
          <w:rFonts w:ascii="Times New Roman" w:hAnsi="Times New Roman"/>
          <w:lang w:val="en-GB"/>
        </w:rPr>
      </w:pPr>
      <w:r w:rsidRPr="008079E1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7424" behindDoc="1" locked="0" layoutInCell="1" allowOverlap="1" wp14:anchorId="012C4293" wp14:editId="1A02AE23">
            <wp:simplePos x="0" y="0"/>
            <wp:positionH relativeFrom="margin">
              <wp:posOffset>-342900</wp:posOffset>
            </wp:positionH>
            <wp:positionV relativeFrom="margin">
              <wp:posOffset>-352425</wp:posOffset>
            </wp:positionV>
            <wp:extent cx="2004060" cy="1009015"/>
            <wp:effectExtent l="0" t="0" r="0" b="635"/>
            <wp:wrapSquare wrapText="bothSides"/>
            <wp:docPr id="19" name="Рисунок 19" descr="LOGO 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0C1A75">
      <w:pPr>
        <w:tabs>
          <w:tab w:val="left" w:pos="4091"/>
        </w:tabs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Default="009228B6" w:rsidP="009228B6">
      <w:pPr>
        <w:rPr>
          <w:rFonts w:ascii="Times New Roman" w:hAnsi="Times New Roman"/>
          <w:lang w:val="ru-RU"/>
        </w:rPr>
      </w:pPr>
    </w:p>
    <w:p w:rsidR="00263492" w:rsidRDefault="00263492" w:rsidP="009228B6">
      <w:pPr>
        <w:rPr>
          <w:rFonts w:ascii="Times New Roman" w:hAnsi="Times New Roman"/>
          <w:lang w:val="ru-RU"/>
        </w:rPr>
      </w:pPr>
    </w:p>
    <w:p w:rsidR="00263492" w:rsidRDefault="00263492" w:rsidP="009228B6">
      <w:pPr>
        <w:rPr>
          <w:rFonts w:ascii="Times New Roman" w:hAnsi="Times New Roman"/>
          <w:lang w:val="ru-RU"/>
        </w:rPr>
      </w:pPr>
    </w:p>
    <w:p w:rsidR="00263492" w:rsidRPr="00263492" w:rsidRDefault="00263492" w:rsidP="009228B6">
      <w:pPr>
        <w:rPr>
          <w:rFonts w:ascii="Times New Roman" w:hAnsi="Times New Roman"/>
          <w:lang w:val="ru-RU"/>
        </w:rPr>
      </w:pPr>
    </w:p>
    <w:p w:rsidR="008636F4" w:rsidRPr="000030AE" w:rsidRDefault="001417FB" w:rsidP="009228B6">
      <w:pPr>
        <w:rPr>
          <w:rFonts w:ascii="Times New Roman" w:hAnsi="Times New Roman"/>
          <w:lang w:val="en-GB"/>
        </w:rPr>
      </w:pPr>
      <w:r w:rsidRPr="000030A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791EEF" wp14:editId="37A49C94">
                <wp:simplePos x="0" y="0"/>
                <wp:positionH relativeFrom="column">
                  <wp:posOffset>-26706</wp:posOffset>
                </wp:positionH>
                <wp:positionV relativeFrom="paragraph">
                  <wp:posOffset>42060</wp:posOffset>
                </wp:positionV>
                <wp:extent cx="6200898" cy="1635760"/>
                <wp:effectExtent l="0" t="0" r="9525" b="25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898" cy="163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B2E" w:rsidRDefault="001E3F4A" w:rsidP="003540E1">
                            <w:pPr>
                              <w:pBdr>
                                <w:bottom w:val="single" w:sz="12" w:space="31" w:color="003366"/>
                              </w:pBdr>
                              <w:spacing w:before="150" w:after="100" w:afterAutospacing="1" w:line="288" w:lineRule="atLeast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  <w:t>УПРАВЛЕНИЕ ПРОЕКТАМИ</w:t>
                            </w:r>
                          </w:p>
                          <w:p w:rsidR="001E3F4A" w:rsidRPr="00B470DA" w:rsidRDefault="001E3F4A" w:rsidP="003540E1">
                            <w:pPr>
                              <w:pBdr>
                                <w:bottom w:val="single" w:sz="12" w:space="31" w:color="003366"/>
                              </w:pBdr>
                              <w:spacing w:before="150" w:after="100" w:afterAutospacing="1" w:line="288" w:lineRule="atLeast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  <w:t>модульная программа</w:t>
                            </w:r>
                          </w:p>
                          <w:p w:rsidR="00EB3B2E" w:rsidRPr="00E14800" w:rsidRDefault="00EB3B2E" w:rsidP="006255B0">
                            <w:pPr>
                              <w:rPr>
                                <w:sz w:val="16"/>
                                <w:szCs w:val="56"/>
                                <w:lang w:val="ru-RU"/>
                              </w:rPr>
                            </w:pPr>
                          </w:p>
                          <w:p w:rsidR="00C218CB" w:rsidRPr="00472BAE" w:rsidRDefault="00C218CB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1pt;margin-top:3.3pt;width:488.25pt;height:12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BKW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" stroked="f">
                <v:textbox>
                  <w:txbxContent>
                    <w:p w:rsidR="00EB3B2E" w:rsidRDefault="001E3F4A" w:rsidP="003540E1">
                      <w:pPr>
                        <w:pBdr>
                          <w:bottom w:val="single" w:sz="12" w:space="31" w:color="003366"/>
                        </w:pBdr>
                        <w:spacing w:before="150" w:after="100" w:afterAutospacing="1" w:line="288" w:lineRule="atLeast"/>
                        <w:outlineLvl w:val="1"/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  <w:t>УПРАВЛЕНИЕ ПРОЕКТАМИ</w:t>
                      </w:r>
                    </w:p>
                    <w:p w:rsidR="001E3F4A" w:rsidRPr="00B470DA" w:rsidRDefault="001E3F4A" w:rsidP="003540E1">
                      <w:pPr>
                        <w:pBdr>
                          <w:bottom w:val="single" w:sz="12" w:space="31" w:color="003366"/>
                        </w:pBdr>
                        <w:spacing w:before="150" w:after="100" w:afterAutospacing="1" w:line="288" w:lineRule="atLeast"/>
                        <w:outlineLvl w:val="1"/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  <w:t>модульная программа</w:t>
                      </w:r>
                    </w:p>
                    <w:p w:rsidR="00EB3B2E" w:rsidRPr="00E14800" w:rsidRDefault="00EB3B2E" w:rsidP="006255B0">
                      <w:pPr>
                        <w:rPr>
                          <w:sz w:val="16"/>
                          <w:szCs w:val="56"/>
                          <w:lang w:val="ru-RU"/>
                        </w:rPr>
                      </w:pPr>
                    </w:p>
                    <w:p w:rsidR="00C218CB" w:rsidRPr="00472BAE" w:rsidRDefault="00C218CB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36F4" w:rsidRPr="000030AE" w:rsidRDefault="008636F4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227F1B" w:rsidP="009228B6">
      <w:pPr>
        <w:rPr>
          <w:rFonts w:ascii="Times New Roman" w:hAnsi="Times New Roman"/>
          <w:lang w:val="en-GB"/>
        </w:rPr>
      </w:pPr>
      <w:r w:rsidRPr="000030A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71E7ED" wp14:editId="0DDB50BC">
                <wp:simplePos x="0" y="0"/>
                <wp:positionH relativeFrom="column">
                  <wp:posOffset>55880</wp:posOffset>
                </wp:positionH>
                <wp:positionV relativeFrom="paragraph">
                  <wp:posOffset>25717</wp:posOffset>
                </wp:positionV>
                <wp:extent cx="129540" cy="985520"/>
                <wp:effectExtent l="0" t="0" r="3810" b="508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85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.4pt;margin-top:2pt;width:10.2pt;height:77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" fillcolor="#ffd966 [1942]" stroked="f"/>
            </w:pict>
          </mc:Fallback>
        </mc:AlternateContent>
      </w:r>
      <w:r w:rsidRPr="000030A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1B4E369" wp14:editId="038505F2">
                <wp:simplePos x="0" y="0"/>
                <wp:positionH relativeFrom="column">
                  <wp:posOffset>203835</wp:posOffset>
                </wp:positionH>
                <wp:positionV relativeFrom="paragraph">
                  <wp:posOffset>25082</wp:posOffset>
                </wp:positionV>
                <wp:extent cx="129540" cy="985520"/>
                <wp:effectExtent l="0" t="0" r="3810" b="508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85520"/>
                        </a:xfrm>
                        <a:prstGeom prst="rect">
                          <a:avLst/>
                        </a:prstGeom>
                        <a:solidFill>
                          <a:srgbClr val="55A6CB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6.05pt;margin-top:1.95pt;width:10.2pt;height:77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" fillcolor="#55a6cb" stroked="f"/>
            </w:pict>
          </mc:Fallback>
        </mc:AlternateContent>
      </w:r>
      <w:r w:rsidR="00F46FEA" w:rsidRPr="000030A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4C9A76" wp14:editId="6BCE814C">
                <wp:simplePos x="0" y="0"/>
                <wp:positionH relativeFrom="column">
                  <wp:posOffset>39035</wp:posOffset>
                </wp:positionH>
                <wp:positionV relativeFrom="paragraph">
                  <wp:posOffset>15072</wp:posOffset>
                </wp:positionV>
                <wp:extent cx="4027805" cy="1004570"/>
                <wp:effectExtent l="0" t="0" r="1079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80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899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2E" w:rsidRDefault="00EB3B2E" w:rsidP="00F46FE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07E002A7" wp14:editId="37D2781E">
                                  <wp:extent cx="1760417" cy="1009291"/>
                                  <wp:effectExtent l="19050" t="19050" r="11430" b="19685"/>
                                  <wp:docPr id="13" name="Рисунок 13" descr="GE's Industrial Internet Initiati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GE's Industrial Internet Initiati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2766" cy="1016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55A6CB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2056DA43" wp14:editId="3EFFFB21">
                                  <wp:extent cx="1952996" cy="1004888"/>
                                  <wp:effectExtent l="19050" t="19050" r="9525" b="24130"/>
                                  <wp:docPr id="14" name="Рисунок 14" descr="https://mcdebeer.files.wordpress.com/2013/09/mc-efficiency-equa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mcdebeer.files.wordpress.com/2013/09/mc-efficiency-equ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duotone>
                                              <a:prstClr val="black"/>
                                              <a:schemeClr val="accent3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3414" cy="1015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55A6CB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05pt;margin-top:1.2pt;width:317.15pt;height:7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" strokecolor="#4899c2" strokeweight="1pt">
                <v:textbox inset="0,0,0,0">
                  <w:txbxContent>
                    <w:p w:rsidR="00EB3B2E" w:rsidRDefault="00EB3B2E" w:rsidP="00F46FEA">
                      <w:pPr>
                        <w:jc w:val="right"/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07E002A7" wp14:editId="37D2781E">
                            <wp:extent cx="1760417" cy="1009291"/>
                            <wp:effectExtent l="19050" t="19050" r="11430" b="19685"/>
                            <wp:docPr id="13" name="Рисунок 13" descr="GE's Industrial Internet Initiati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GE's Industrial Internet Initiati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2766" cy="1016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55A6CB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2056DA43" wp14:editId="3EFFFB21">
                            <wp:extent cx="1952996" cy="1004888"/>
                            <wp:effectExtent l="19050" t="19050" r="9525" b="24130"/>
                            <wp:docPr id="14" name="Рисунок 14" descr="https://mcdebeer.files.wordpress.com/2013/09/mc-efficiency-equa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mcdebeer.files.wordpress.com/2013/09/mc-efficiency-equa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duotone>
                                        <a:prstClr val="black"/>
                                        <a:schemeClr val="accent3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73414" cy="1015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55A6CB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28B6" w:rsidRPr="000030AE" w:rsidRDefault="00053884" w:rsidP="009228B6">
      <w:pPr>
        <w:rPr>
          <w:rFonts w:ascii="Times New Roman" w:hAnsi="Times New Roman"/>
          <w:lang w:val="en-GB"/>
        </w:rPr>
      </w:pPr>
      <w:r w:rsidRPr="000030A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AB2E65" wp14:editId="551FAFAF">
                <wp:simplePos x="0" y="0"/>
                <wp:positionH relativeFrom="column">
                  <wp:posOffset>267970</wp:posOffset>
                </wp:positionH>
                <wp:positionV relativeFrom="paragraph">
                  <wp:posOffset>5946140</wp:posOffset>
                </wp:positionV>
                <wp:extent cx="129540" cy="984885"/>
                <wp:effectExtent l="0" t="0" r="3810" b="571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8488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1.1pt;margin-top:468.2pt;width:10.2pt;height:77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" fillcolor="#036" stroked="f"/>
            </w:pict>
          </mc:Fallback>
        </mc:AlternateContent>
      </w:r>
      <w:r w:rsidRPr="000030A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A3A1FE" wp14:editId="0F8A69D0">
                <wp:simplePos x="0" y="0"/>
                <wp:positionH relativeFrom="column">
                  <wp:posOffset>267970</wp:posOffset>
                </wp:positionH>
                <wp:positionV relativeFrom="paragraph">
                  <wp:posOffset>5946140</wp:posOffset>
                </wp:positionV>
                <wp:extent cx="6924675" cy="984885"/>
                <wp:effectExtent l="0" t="0" r="28575" b="247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2E" w:rsidRDefault="00EB3B2E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73E06E5D" wp14:editId="03F6CE77">
                                  <wp:extent cx="6919595" cy="1038225"/>
                                  <wp:effectExtent l="0" t="0" r="0" b="9525"/>
                                  <wp:docPr id="15" name="Picture 20" descr="Map b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p b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959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1.1pt;margin-top:468.2pt;width:545.25pt;height:7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" strokeweight=".25pt">
                <v:textbox inset="0,0,0,0">
                  <w:txbxContent>
                    <w:p w:rsidR="00EB3B2E" w:rsidRDefault="00EB3B2E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73E06E5D" wp14:editId="03F6CE77">
                            <wp:extent cx="6919595" cy="1038225"/>
                            <wp:effectExtent l="0" t="0" r="0" b="9525"/>
                            <wp:docPr id="15" name="Picture 20" descr="Map b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p b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959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28B6" w:rsidRPr="000030AE" w:rsidRDefault="00053884" w:rsidP="009228B6">
      <w:pPr>
        <w:rPr>
          <w:rFonts w:ascii="Times New Roman" w:hAnsi="Times New Roman"/>
          <w:lang w:val="en-GB"/>
        </w:rPr>
      </w:pPr>
      <w:r w:rsidRPr="000030A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0A108D" wp14:editId="3929CFB5">
                <wp:simplePos x="0" y="0"/>
                <wp:positionH relativeFrom="column">
                  <wp:posOffset>267970</wp:posOffset>
                </wp:positionH>
                <wp:positionV relativeFrom="paragraph">
                  <wp:posOffset>5946140</wp:posOffset>
                </wp:positionV>
                <wp:extent cx="129540" cy="984885"/>
                <wp:effectExtent l="0" t="0" r="3810" b="571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8488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1.1pt;margin-top:468.2pt;width:10.2pt;height:77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" fillcolor="#036" stroked="f"/>
            </w:pict>
          </mc:Fallback>
        </mc:AlternateContent>
      </w: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Default="009228B6" w:rsidP="009228B6">
      <w:pPr>
        <w:rPr>
          <w:rFonts w:ascii="Times New Roman" w:hAnsi="Times New Roman"/>
          <w:lang w:val="en-GB"/>
        </w:rPr>
      </w:pPr>
    </w:p>
    <w:p w:rsidR="008079E1" w:rsidRDefault="008079E1" w:rsidP="009228B6">
      <w:pPr>
        <w:rPr>
          <w:rFonts w:ascii="Times New Roman" w:hAnsi="Times New Roman"/>
          <w:lang w:val="en-GB"/>
        </w:rPr>
      </w:pPr>
    </w:p>
    <w:p w:rsidR="008079E1" w:rsidRPr="000030AE" w:rsidRDefault="008079E1" w:rsidP="009228B6">
      <w:pPr>
        <w:rPr>
          <w:rFonts w:ascii="Times New Roman" w:hAnsi="Times New Roman"/>
          <w:lang w:val="en-GB"/>
        </w:rPr>
      </w:pPr>
    </w:p>
    <w:p w:rsidR="00F46FEA" w:rsidRPr="000030AE" w:rsidRDefault="00F46FEA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EA4720" w:rsidRPr="000030AE" w:rsidRDefault="00227F1B" w:rsidP="00EA4720">
      <w:pPr>
        <w:rPr>
          <w:rFonts w:ascii="Times New Roman" w:hAnsi="Times New Roman"/>
        </w:rPr>
      </w:pPr>
      <w:r w:rsidRPr="000030A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0C45EF" wp14:editId="65E381D1">
                <wp:simplePos x="0" y="0"/>
                <wp:positionH relativeFrom="column">
                  <wp:posOffset>4070985</wp:posOffset>
                </wp:positionH>
                <wp:positionV relativeFrom="paragraph">
                  <wp:posOffset>596948</wp:posOffset>
                </wp:positionV>
                <wp:extent cx="2486025" cy="273685"/>
                <wp:effectExtent l="0" t="0" r="9525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B2E" w:rsidRPr="00711B7D" w:rsidRDefault="00EB3B2E">
                            <w:pPr>
                              <w:rPr>
                                <w:rFonts w:ascii="Arial Narrow" w:hAnsi="Arial Narrow"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gramStart"/>
                            <w:r w:rsidRPr="00711B7D">
                              <w:rPr>
                                <w:rFonts w:ascii="Arial Narrow" w:hAnsi="Arial Narrow"/>
                                <w:color w:val="808080"/>
                                <w:sz w:val="16"/>
                                <w:szCs w:val="16"/>
                              </w:rPr>
                              <w:t>Copyright ©</w:t>
                            </w:r>
                            <w:r w:rsidRPr="00176EA0">
                              <w:rPr>
                                <w:rFonts w:ascii="Arial Narrow" w:hAnsi="Arial Narrow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1B7D">
                              <w:rPr>
                                <w:rFonts w:ascii="Arial Narrow" w:hAnsi="Arial Narrow"/>
                                <w:color w:val="808080"/>
                                <w:sz w:val="16"/>
                                <w:szCs w:val="16"/>
                              </w:rPr>
                              <w:t>201</w:t>
                            </w:r>
                            <w:r w:rsidRPr="00176EA0">
                              <w:rPr>
                                <w:rFonts w:ascii="Arial Narrow" w:hAnsi="Arial Narrow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color w:val="808080"/>
                                <w:sz w:val="16"/>
                                <w:szCs w:val="16"/>
                              </w:rPr>
                              <w:t xml:space="preserve"> Sapphire Center</w:t>
                            </w:r>
                            <w:r w:rsidRPr="00711B7D">
                              <w:rPr>
                                <w:rFonts w:ascii="Arial Narrow" w:hAnsi="Arial Narrow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11B7D">
                              <w:rPr>
                                <w:rFonts w:ascii="Arial Narrow" w:hAnsi="Arial Narrow"/>
                                <w:color w:val="808080"/>
                                <w:sz w:val="16"/>
                                <w:szCs w:val="16"/>
                              </w:rPr>
                              <w:t xml:space="preserve">  All rights reserved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20.55pt;margin-top:47pt;width:195.75pt;height:2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qe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" stroked="f">
                <v:textbox>
                  <w:txbxContent>
                    <w:p w:rsidR="00EB3B2E" w:rsidRPr="00711B7D" w:rsidRDefault="00EB3B2E">
                      <w:pPr>
                        <w:rPr>
                          <w:rFonts w:ascii="Arial Narrow" w:hAnsi="Arial Narrow"/>
                          <w:color w:val="808080"/>
                          <w:sz w:val="16"/>
                          <w:szCs w:val="16"/>
                          <w:lang w:val="en-GB"/>
                        </w:rPr>
                      </w:pPr>
                      <w:proofErr w:type="gramStart"/>
                      <w:r w:rsidRPr="00711B7D">
                        <w:rPr>
                          <w:rFonts w:ascii="Arial Narrow" w:hAnsi="Arial Narrow"/>
                          <w:color w:val="808080"/>
                          <w:sz w:val="16"/>
                          <w:szCs w:val="16"/>
                        </w:rPr>
                        <w:t>Copyright ©</w:t>
                      </w:r>
                      <w:r w:rsidRPr="00176EA0">
                        <w:rPr>
                          <w:rFonts w:ascii="Arial Narrow" w:hAnsi="Arial Narrow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711B7D">
                        <w:rPr>
                          <w:rFonts w:ascii="Arial Narrow" w:hAnsi="Arial Narrow"/>
                          <w:color w:val="808080"/>
                          <w:sz w:val="16"/>
                          <w:szCs w:val="16"/>
                        </w:rPr>
                        <w:t>201</w:t>
                      </w:r>
                      <w:r w:rsidRPr="00176EA0">
                        <w:rPr>
                          <w:rFonts w:ascii="Arial Narrow" w:hAnsi="Arial Narrow"/>
                          <w:color w:val="808080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 Narrow" w:hAnsi="Arial Narrow"/>
                          <w:color w:val="808080"/>
                          <w:sz w:val="16"/>
                          <w:szCs w:val="16"/>
                        </w:rPr>
                        <w:t xml:space="preserve"> Sapphire Center</w:t>
                      </w:r>
                      <w:r w:rsidRPr="00711B7D">
                        <w:rPr>
                          <w:rFonts w:ascii="Arial Narrow" w:hAnsi="Arial Narrow"/>
                          <w:color w:val="808080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711B7D">
                        <w:rPr>
                          <w:rFonts w:ascii="Arial Narrow" w:hAnsi="Arial Narrow"/>
                          <w:color w:val="808080"/>
                          <w:sz w:val="16"/>
                          <w:szCs w:val="16"/>
                        </w:rPr>
                        <w:t xml:space="preserve">  All rights reserved</w:t>
                      </w:r>
                    </w:p>
                  </w:txbxContent>
                </v:textbox>
              </v:shape>
            </w:pict>
          </mc:Fallback>
        </mc:AlternateContent>
      </w:r>
      <w:r w:rsidR="00176EA0" w:rsidRPr="000030A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F81E44" wp14:editId="40AE13C2">
                <wp:simplePos x="0" y="0"/>
                <wp:positionH relativeFrom="column">
                  <wp:posOffset>-337185</wp:posOffset>
                </wp:positionH>
                <wp:positionV relativeFrom="paragraph">
                  <wp:posOffset>224155</wp:posOffset>
                </wp:positionV>
                <wp:extent cx="1818005" cy="342265"/>
                <wp:effectExtent l="0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B2E" w:rsidRPr="00176EA0" w:rsidRDefault="00EB3B2E" w:rsidP="00B62856">
                            <w:pPr>
                              <w:jc w:val="right"/>
                              <w:rPr>
                                <w:rFonts w:cs="Aharoni"/>
                                <w:color w:val="003366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470DA">
                              <w:rPr>
                                <w:rFonts w:ascii="Arial Narrow" w:hAnsi="Arial Narrow" w:cs="Aharoni"/>
                                <w:b/>
                                <w:color w:val="4899C2"/>
                                <w:sz w:val="24"/>
                                <w:szCs w:val="24"/>
                              </w:rPr>
                              <w:t>GE</w:t>
                            </w:r>
                            <w:r w:rsidRPr="00176EA0">
                              <w:rPr>
                                <w:rFonts w:ascii="Arial Narrow" w:hAnsi="Arial Narrow" w:cs="Aharoni"/>
                                <w:b/>
                                <w:color w:val="0033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EA0">
                              <w:rPr>
                                <w:rFonts w:ascii="Arial Narrow" w:hAnsi="Arial Narrow" w:cs="Aharoni"/>
                                <w:color w:val="003366"/>
                                <w:sz w:val="24"/>
                                <w:szCs w:val="24"/>
                              </w:rPr>
                              <w:t>&amp;</w:t>
                            </w:r>
                            <w:r w:rsidRPr="00176EA0">
                              <w:rPr>
                                <w:rFonts w:ascii="Arial Narrow" w:hAnsi="Arial Narrow" w:cs="Aharoni"/>
                                <w:b/>
                                <w:color w:val="00336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6EA0">
                              <w:rPr>
                                <w:rFonts w:ascii="Arial Narrow" w:hAnsi="Arial Narrow" w:cs="Aharoni"/>
                                <w:b/>
                                <w:color w:val="FFC000"/>
                                <w:sz w:val="24"/>
                                <w:szCs w:val="24"/>
                              </w:rPr>
                              <w:t>Rosneft</w:t>
                            </w:r>
                            <w:proofErr w:type="spellEnd"/>
                            <w:r w:rsidRPr="00176EA0">
                              <w:rPr>
                                <w:rFonts w:ascii="Arial Narrow" w:hAnsi="Arial Narrow" w:cs="Aharoni"/>
                                <w:color w:val="003366"/>
                                <w:sz w:val="24"/>
                                <w:szCs w:val="24"/>
                                <w:lang w:val="en-GB"/>
                              </w:rPr>
                              <w:t xml:space="preserve">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6.55pt;margin-top:17.65pt;width:143.15pt;height:2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" stroked="f">
                <v:textbox style="mso-fit-shape-to-text:t">
                  <w:txbxContent>
                    <w:p w:rsidR="00EB3B2E" w:rsidRPr="00176EA0" w:rsidRDefault="00EB3B2E" w:rsidP="00B62856">
                      <w:pPr>
                        <w:jc w:val="right"/>
                        <w:rPr>
                          <w:rFonts w:cs="Aharoni"/>
                          <w:color w:val="003366"/>
                          <w:sz w:val="24"/>
                          <w:szCs w:val="24"/>
                          <w:lang w:val="en-GB"/>
                        </w:rPr>
                      </w:pPr>
                      <w:r w:rsidRPr="00B470DA">
                        <w:rPr>
                          <w:rFonts w:ascii="Arial Narrow" w:hAnsi="Arial Narrow" w:cs="Aharoni"/>
                          <w:b/>
                          <w:color w:val="4899C2"/>
                          <w:sz w:val="24"/>
                          <w:szCs w:val="24"/>
                        </w:rPr>
                        <w:t>GE</w:t>
                      </w:r>
                      <w:r w:rsidRPr="00176EA0">
                        <w:rPr>
                          <w:rFonts w:ascii="Arial Narrow" w:hAnsi="Arial Narrow" w:cs="Aharoni"/>
                          <w:b/>
                          <w:color w:val="003366"/>
                          <w:sz w:val="24"/>
                          <w:szCs w:val="24"/>
                        </w:rPr>
                        <w:t xml:space="preserve"> </w:t>
                      </w:r>
                      <w:r w:rsidRPr="00176EA0">
                        <w:rPr>
                          <w:rFonts w:ascii="Arial Narrow" w:hAnsi="Arial Narrow" w:cs="Aharoni"/>
                          <w:color w:val="003366"/>
                          <w:sz w:val="24"/>
                          <w:szCs w:val="24"/>
                        </w:rPr>
                        <w:t>&amp;</w:t>
                      </w:r>
                      <w:r w:rsidRPr="00176EA0">
                        <w:rPr>
                          <w:rFonts w:ascii="Arial Narrow" w:hAnsi="Arial Narrow" w:cs="Aharoni"/>
                          <w:b/>
                          <w:color w:val="00336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6EA0">
                        <w:rPr>
                          <w:rFonts w:ascii="Arial Narrow" w:hAnsi="Arial Narrow" w:cs="Aharoni"/>
                          <w:b/>
                          <w:color w:val="FFC000"/>
                          <w:sz w:val="24"/>
                          <w:szCs w:val="24"/>
                        </w:rPr>
                        <w:t>Rosneft</w:t>
                      </w:r>
                      <w:proofErr w:type="spellEnd"/>
                      <w:r w:rsidRPr="00176EA0">
                        <w:rPr>
                          <w:rFonts w:ascii="Arial Narrow" w:hAnsi="Arial Narrow" w:cs="Aharoni"/>
                          <w:color w:val="003366"/>
                          <w:sz w:val="24"/>
                          <w:szCs w:val="24"/>
                          <w:lang w:val="en-GB"/>
                        </w:rPr>
                        <w:t xml:space="preserve"> Company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1"/>
        <w:gridCol w:w="7903"/>
      </w:tblGrid>
      <w:tr w:rsidR="006152B2" w:rsidRPr="00916483" w:rsidTr="00263492">
        <w:trPr>
          <w:trHeight w:val="375"/>
        </w:trPr>
        <w:tc>
          <w:tcPr>
            <w:tcW w:w="2411" w:type="dxa"/>
            <w:vAlign w:val="center"/>
          </w:tcPr>
          <w:p w:rsidR="006152B2" w:rsidRPr="00805582" w:rsidRDefault="001417FB" w:rsidP="0014042C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80558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lastRenderedPageBreak/>
              <w:t>Длительность</w:t>
            </w:r>
          </w:p>
        </w:tc>
        <w:tc>
          <w:tcPr>
            <w:tcW w:w="7903" w:type="dxa"/>
            <w:vAlign w:val="center"/>
          </w:tcPr>
          <w:p w:rsidR="006152B2" w:rsidRDefault="00916483" w:rsidP="002705E7">
            <w:pPr>
              <w:spacing w:after="0"/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3 очных модуля, 1</w:t>
            </w:r>
            <w:r w:rsidR="00CD1E19" w:rsidRPr="00CA0F4A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4</w:t>
            </w:r>
            <w:r w:rsidR="006152B2" w:rsidRPr="00CA0F4A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CD1E19" w:rsidRPr="00CA0F4A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дн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ей</w:t>
            </w:r>
            <w:r w:rsidR="00B80AFB" w:rsidRPr="00CA0F4A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116</w:t>
            </w:r>
            <w:r w:rsidR="00B80AFB" w:rsidRPr="00CA0F4A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академических час</w:t>
            </w:r>
            <w:r w:rsidR="0026349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ов</w:t>
            </w:r>
            <w:r w:rsidR="00B80AFB" w:rsidRPr="00CA0F4A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;</w:t>
            </w:r>
          </w:p>
          <w:p w:rsidR="00916483" w:rsidRPr="00CA0F4A" w:rsidRDefault="00916483" w:rsidP="00F06AAF">
            <w:pPr>
              <w:spacing w:after="0"/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2 заочных модуля (межмодульная работа</w:t>
            </w:r>
            <w:r w:rsidR="0026349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96 академических ч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с</w:t>
            </w:r>
            <w:r w:rsidR="0026349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)</w:t>
            </w:r>
          </w:p>
        </w:tc>
      </w:tr>
      <w:tr w:rsidR="006152B2" w:rsidRPr="000030AE" w:rsidTr="00263492">
        <w:trPr>
          <w:trHeight w:val="375"/>
        </w:trPr>
        <w:tc>
          <w:tcPr>
            <w:tcW w:w="2411" w:type="dxa"/>
            <w:vAlign w:val="center"/>
          </w:tcPr>
          <w:p w:rsidR="006152B2" w:rsidRPr="00805582" w:rsidRDefault="001417FB" w:rsidP="0014042C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80558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7903" w:type="dxa"/>
            <w:vAlign w:val="center"/>
          </w:tcPr>
          <w:p w:rsidR="006152B2" w:rsidRPr="00CA0F4A" w:rsidRDefault="00CD1E19" w:rsidP="00263492">
            <w:pPr>
              <w:spacing w:before="120"/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 w:rsidRPr="00CA0F4A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Русский</w:t>
            </w:r>
          </w:p>
        </w:tc>
      </w:tr>
      <w:tr w:rsidR="006152B2" w:rsidRPr="00A84BC9" w:rsidTr="00263492">
        <w:trPr>
          <w:trHeight w:val="337"/>
        </w:trPr>
        <w:tc>
          <w:tcPr>
            <w:tcW w:w="2411" w:type="dxa"/>
            <w:vAlign w:val="center"/>
          </w:tcPr>
          <w:p w:rsidR="006152B2" w:rsidRPr="00805582" w:rsidRDefault="008B098C" w:rsidP="0014042C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80558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7903" w:type="dxa"/>
            <w:vAlign w:val="center"/>
          </w:tcPr>
          <w:p w:rsidR="006152B2" w:rsidRDefault="008B098C" w:rsidP="002705E7">
            <w:pPr>
              <w:spacing w:after="0"/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 w:rsidRPr="00CA0F4A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г.</w:t>
            </w:r>
            <w:r w:rsidR="00142B0A" w:rsidRPr="00CA0F4A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1E3F4A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Москва; </w:t>
            </w:r>
          </w:p>
          <w:p w:rsidR="001E3F4A" w:rsidRPr="00CA0F4A" w:rsidRDefault="001E3F4A" w:rsidP="002705E7">
            <w:pPr>
              <w:spacing w:after="0"/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Учебный центр «Сапфир», г. Санкт-Петербург</w:t>
            </w:r>
          </w:p>
        </w:tc>
      </w:tr>
      <w:tr w:rsidR="006152B2" w:rsidRPr="001E3F4A" w:rsidTr="00263492">
        <w:trPr>
          <w:trHeight w:val="511"/>
        </w:trPr>
        <w:tc>
          <w:tcPr>
            <w:tcW w:w="2411" w:type="dxa"/>
            <w:vAlign w:val="center"/>
          </w:tcPr>
          <w:p w:rsidR="006152B2" w:rsidRPr="00805582" w:rsidRDefault="001417FB" w:rsidP="0014042C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80558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7903" w:type="dxa"/>
            <w:vAlign w:val="center"/>
          </w:tcPr>
          <w:p w:rsidR="006152B2" w:rsidRPr="00CA0F4A" w:rsidRDefault="00263492" w:rsidP="00453236">
            <w:pP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С</w:t>
            </w:r>
            <w:r w:rsidR="00453236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редний</w:t>
            </w:r>
          </w:p>
        </w:tc>
      </w:tr>
      <w:tr w:rsidR="006152B2" w:rsidRPr="00A84BC9" w:rsidTr="00263492">
        <w:trPr>
          <w:trHeight w:val="653"/>
        </w:trPr>
        <w:tc>
          <w:tcPr>
            <w:tcW w:w="2411" w:type="dxa"/>
          </w:tcPr>
          <w:p w:rsidR="006152B2" w:rsidRPr="00805582" w:rsidRDefault="0066246D" w:rsidP="006A1D89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80558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Основные ожид</w:t>
            </w:r>
            <w:r w:rsidRPr="0080558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а</w:t>
            </w:r>
            <w:r w:rsidRPr="0080558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ния от участников</w:t>
            </w:r>
          </w:p>
        </w:tc>
        <w:tc>
          <w:tcPr>
            <w:tcW w:w="7903" w:type="dxa"/>
            <w:vAlign w:val="bottom"/>
          </w:tcPr>
          <w:p w:rsidR="006152B2" w:rsidRPr="00CA0F4A" w:rsidRDefault="001E3F4A" w:rsidP="00DE209D">
            <w:pPr>
              <w:jc w:val="both"/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Повысить уровень компетенций в области управления проектами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, в час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ности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: приобрести опыт самостоятельного применения методик и техн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логий управления проектом; оценки рисков применения тех или иных и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струментов в ходе управления проектами, а также быть способным ос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ществлять технический контроль за применением и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струментов, методик и технологий управления проектом и передавать знания по предмету ч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рез консультации и наставничество.</w:t>
            </w:r>
            <w:proofErr w:type="gramEnd"/>
          </w:p>
        </w:tc>
      </w:tr>
      <w:tr w:rsidR="00263492" w:rsidRPr="00A84BC9" w:rsidTr="00263492">
        <w:trPr>
          <w:trHeight w:val="290"/>
        </w:trPr>
        <w:tc>
          <w:tcPr>
            <w:tcW w:w="2411" w:type="dxa"/>
          </w:tcPr>
          <w:p w:rsidR="00263492" w:rsidRPr="00805582" w:rsidRDefault="00263492" w:rsidP="00263492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Контроль</w:t>
            </w:r>
          </w:p>
        </w:tc>
        <w:tc>
          <w:tcPr>
            <w:tcW w:w="7903" w:type="dxa"/>
          </w:tcPr>
          <w:p w:rsidR="00F06AAF" w:rsidRDefault="00F06AAF" w:rsidP="00F06AAF">
            <w:pPr>
              <w:spacing w:after="0"/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Промежуточное тестирование</w:t>
            </w:r>
          </w:p>
          <w:p w:rsidR="00263492" w:rsidRDefault="00F06AAF" w:rsidP="00F06AAF">
            <w:pPr>
              <w:spacing w:after="0"/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З</w:t>
            </w:r>
            <w:r w:rsidR="0026349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ащита финальной межмодульной квал</w:t>
            </w:r>
            <w:r w:rsidR="0026349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и</w:t>
            </w:r>
            <w:r w:rsidR="0026349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фикационной работы</w:t>
            </w:r>
          </w:p>
        </w:tc>
      </w:tr>
    </w:tbl>
    <w:p w:rsidR="006152B2" w:rsidRPr="00472BAE" w:rsidRDefault="001417FB" w:rsidP="00263492">
      <w:pPr>
        <w:tabs>
          <w:tab w:val="left" w:pos="2295"/>
        </w:tabs>
        <w:spacing w:before="240"/>
        <w:rPr>
          <w:rFonts w:ascii="Times New Roman" w:hAnsi="Times New Roman"/>
          <w:b/>
          <w:color w:val="55A6CB"/>
          <w:sz w:val="24"/>
          <w:szCs w:val="24"/>
          <w:lang w:val="ru-RU"/>
        </w:rPr>
      </w:pPr>
      <w:r w:rsidRPr="00472BAE">
        <w:rPr>
          <w:rFonts w:ascii="Times New Roman" w:hAnsi="Times New Roman"/>
          <w:b/>
          <w:color w:val="55A6CB"/>
          <w:sz w:val="24"/>
          <w:szCs w:val="24"/>
          <w:lang w:val="ru-RU"/>
        </w:rPr>
        <w:t>Введение</w:t>
      </w:r>
    </w:p>
    <w:p w:rsidR="00000000" w:rsidRPr="00DE209D" w:rsidRDefault="00DE209D" w:rsidP="002705E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Цель модульной программы: п</w:t>
      </w:r>
      <w:r w:rsidR="00C12E48" w:rsidRPr="00DE209D">
        <w:rPr>
          <w:rFonts w:ascii="Times New Roman" w:hAnsi="Times New Roman"/>
          <w:sz w:val="24"/>
          <w:szCs w:val="24"/>
          <w:lang w:val="ru-RU"/>
        </w:rPr>
        <w:t xml:space="preserve">овысить эффективность работы сотрудников </w:t>
      </w:r>
      <w:r w:rsidR="00C12E48" w:rsidRPr="00DE209D">
        <w:rPr>
          <w:rFonts w:ascii="Times New Roman" w:hAnsi="Times New Roman"/>
          <w:sz w:val="24"/>
          <w:szCs w:val="24"/>
          <w:lang w:val="ru-RU"/>
        </w:rPr>
        <w:t>ЦАУК и О</w:t>
      </w:r>
      <w:r w:rsidR="00C12E48" w:rsidRPr="00DE209D">
        <w:rPr>
          <w:rFonts w:ascii="Times New Roman" w:hAnsi="Times New Roman"/>
          <w:sz w:val="24"/>
          <w:szCs w:val="24"/>
          <w:lang w:val="ru-RU"/>
        </w:rPr>
        <w:t>б</w:t>
      </w:r>
      <w:r w:rsidR="00C12E48" w:rsidRPr="00DE209D">
        <w:rPr>
          <w:rFonts w:ascii="Times New Roman" w:hAnsi="Times New Roman"/>
          <w:sz w:val="24"/>
          <w:szCs w:val="24"/>
          <w:lang w:val="ru-RU"/>
        </w:rPr>
        <w:t>ще</w:t>
      </w:r>
      <w:proofErr w:type="gramStart"/>
      <w:r w:rsidR="00C12E48" w:rsidRPr="00DE209D">
        <w:rPr>
          <w:rFonts w:ascii="Times New Roman" w:hAnsi="Times New Roman"/>
          <w:sz w:val="24"/>
          <w:szCs w:val="24"/>
          <w:lang w:val="ru-RU"/>
        </w:rPr>
        <w:t>ств Гр</w:t>
      </w:r>
      <w:proofErr w:type="gramEnd"/>
      <w:r w:rsidR="00C12E48" w:rsidRPr="00DE209D">
        <w:rPr>
          <w:rFonts w:ascii="Times New Roman" w:hAnsi="Times New Roman"/>
          <w:sz w:val="24"/>
          <w:szCs w:val="24"/>
          <w:lang w:val="ru-RU"/>
        </w:rPr>
        <w:t>у</w:t>
      </w:r>
      <w:r w:rsidR="00C12E48" w:rsidRPr="00DE209D">
        <w:rPr>
          <w:rFonts w:ascii="Times New Roman" w:hAnsi="Times New Roman"/>
          <w:sz w:val="24"/>
          <w:szCs w:val="24"/>
          <w:lang w:val="ru-RU"/>
        </w:rPr>
        <w:t>п</w:t>
      </w:r>
      <w:r w:rsidR="00C12E48" w:rsidRPr="00DE209D">
        <w:rPr>
          <w:rFonts w:ascii="Times New Roman" w:hAnsi="Times New Roman"/>
          <w:sz w:val="24"/>
          <w:szCs w:val="24"/>
          <w:lang w:val="ru-RU"/>
        </w:rPr>
        <w:t xml:space="preserve">пы ПАО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="00C12E48" w:rsidRPr="00DE209D">
        <w:rPr>
          <w:rFonts w:ascii="Times New Roman" w:hAnsi="Times New Roman"/>
          <w:sz w:val="24"/>
          <w:szCs w:val="24"/>
          <w:lang w:val="ru-RU"/>
        </w:rPr>
        <w:t>НК «Роснефть»</w:t>
      </w:r>
      <w:r w:rsidR="00C12E48" w:rsidRPr="00DE209D">
        <w:rPr>
          <w:rFonts w:ascii="Times New Roman" w:hAnsi="Times New Roman"/>
          <w:sz w:val="24"/>
          <w:szCs w:val="24"/>
          <w:lang w:val="ru-RU"/>
        </w:rPr>
        <w:t xml:space="preserve"> в сфере управления проектами через развитие пр</w:t>
      </w:r>
      <w:r w:rsidR="00C12E48" w:rsidRPr="00DE209D">
        <w:rPr>
          <w:rFonts w:ascii="Times New Roman" w:hAnsi="Times New Roman"/>
          <w:sz w:val="24"/>
          <w:szCs w:val="24"/>
          <w:lang w:val="ru-RU"/>
        </w:rPr>
        <w:t>о</w:t>
      </w:r>
      <w:r w:rsidR="00C12E48" w:rsidRPr="00DE209D">
        <w:rPr>
          <w:rFonts w:ascii="Times New Roman" w:hAnsi="Times New Roman"/>
          <w:sz w:val="24"/>
          <w:szCs w:val="24"/>
          <w:lang w:val="ru-RU"/>
        </w:rPr>
        <w:t>фе</w:t>
      </w:r>
      <w:r w:rsidR="00C12E48" w:rsidRPr="00DE209D">
        <w:rPr>
          <w:rFonts w:ascii="Times New Roman" w:hAnsi="Times New Roman"/>
          <w:sz w:val="24"/>
          <w:szCs w:val="24"/>
          <w:lang w:val="ru-RU"/>
        </w:rPr>
        <w:t>с</w:t>
      </w:r>
      <w:r w:rsidR="00C12E48" w:rsidRPr="00DE209D">
        <w:rPr>
          <w:rFonts w:ascii="Times New Roman" w:hAnsi="Times New Roman"/>
          <w:sz w:val="24"/>
          <w:szCs w:val="24"/>
          <w:lang w:val="ru-RU"/>
        </w:rPr>
        <w:t>си</w:t>
      </w:r>
      <w:r w:rsidR="00C12E48" w:rsidRPr="00DE209D">
        <w:rPr>
          <w:rFonts w:ascii="Times New Roman" w:hAnsi="Times New Roman"/>
          <w:sz w:val="24"/>
          <w:szCs w:val="24"/>
          <w:lang w:val="ru-RU"/>
        </w:rPr>
        <w:t>о</w:t>
      </w:r>
      <w:r w:rsidR="00C12E48" w:rsidRPr="00DE209D">
        <w:rPr>
          <w:rFonts w:ascii="Times New Roman" w:hAnsi="Times New Roman"/>
          <w:sz w:val="24"/>
          <w:szCs w:val="24"/>
          <w:lang w:val="ru-RU"/>
        </w:rPr>
        <w:t>нал</w:t>
      </w:r>
      <w:r w:rsidR="00C12E48" w:rsidRPr="00DE209D">
        <w:rPr>
          <w:rFonts w:ascii="Times New Roman" w:hAnsi="Times New Roman"/>
          <w:sz w:val="24"/>
          <w:szCs w:val="24"/>
          <w:lang w:val="ru-RU"/>
        </w:rPr>
        <w:t>ь</w:t>
      </w:r>
      <w:r w:rsidR="00C12E48" w:rsidRPr="00DE209D">
        <w:rPr>
          <w:rFonts w:ascii="Times New Roman" w:hAnsi="Times New Roman"/>
          <w:sz w:val="24"/>
          <w:szCs w:val="24"/>
          <w:lang w:val="ru-RU"/>
        </w:rPr>
        <w:t>ных знаний, умений и навыков в следующих направлениях:</w:t>
      </w:r>
    </w:p>
    <w:p w:rsidR="00DE209D" w:rsidRPr="00DE209D" w:rsidRDefault="00C12E48" w:rsidP="002705E7">
      <w:pPr>
        <w:numPr>
          <w:ilvl w:val="0"/>
          <w:numId w:val="29"/>
        </w:numPr>
        <w:spacing w:after="0"/>
        <w:ind w:hanging="356"/>
        <w:jc w:val="both"/>
        <w:rPr>
          <w:rFonts w:ascii="Times New Roman" w:hAnsi="Times New Roman"/>
          <w:sz w:val="24"/>
          <w:szCs w:val="24"/>
          <w:lang w:val="ru-RU"/>
        </w:rPr>
      </w:pPr>
      <w:r w:rsidRPr="00DE209D">
        <w:rPr>
          <w:rFonts w:ascii="Times New Roman" w:eastAsiaTheme="minorHAnsi" w:hAnsi="Times New Roman"/>
          <w:kern w:val="0"/>
          <w:sz w:val="24"/>
          <w:szCs w:val="24"/>
          <w:lang w:val="ru-RU"/>
        </w:rPr>
        <w:t>интеграция проекта в стратегию компании; оценка эффективности и управление стр</w:t>
      </w:r>
      <w:r w:rsidRPr="00DE209D">
        <w:rPr>
          <w:rFonts w:ascii="Times New Roman" w:eastAsiaTheme="minorHAnsi" w:hAnsi="Times New Roman"/>
          <w:kern w:val="0"/>
          <w:sz w:val="24"/>
          <w:szCs w:val="24"/>
          <w:lang w:val="ru-RU"/>
        </w:rPr>
        <w:t>а</w:t>
      </w:r>
      <w:r w:rsidRPr="00DE209D">
        <w:rPr>
          <w:rFonts w:ascii="Times New Roman" w:eastAsiaTheme="minorHAnsi" w:hAnsi="Times New Roman"/>
          <w:kern w:val="0"/>
          <w:sz w:val="24"/>
          <w:szCs w:val="24"/>
          <w:lang w:val="ru-RU"/>
        </w:rPr>
        <w:t xml:space="preserve">тегией проекта; </w:t>
      </w:r>
    </w:p>
    <w:p w:rsidR="00DE209D" w:rsidRPr="00DE209D" w:rsidRDefault="00C12E48" w:rsidP="002705E7">
      <w:pPr>
        <w:numPr>
          <w:ilvl w:val="0"/>
          <w:numId w:val="29"/>
        </w:numPr>
        <w:spacing w:after="0"/>
        <w:ind w:hanging="356"/>
        <w:jc w:val="both"/>
        <w:rPr>
          <w:rFonts w:ascii="Times New Roman" w:hAnsi="Times New Roman"/>
          <w:sz w:val="24"/>
          <w:szCs w:val="24"/>
          <w:lang w:val="ru-RU"/>
        </w:rPr>
      </w:pPr>
      <w:r w:rsidRPr="00DE209D">
        <w:rPr>
          <w:rFonts w:ascii="Times New Roman" w:eastAsiaTheme="minorHAnsi" w:hAnsi="Times New Roman"/>
          <w:kern w:val="0"/>
          <w:sz w:val="24"/>
          <w:szCs w:val="24"/>
          <w:lang w:val="ru-RU"/>
        </w:rPr>
        <w:t>управление содержанием, качеством и сроками проекта, стоимостью, рисками и изм</w:t>
      </w:r>
      <w:r w:rsidRPr="00DE209D">
        <w:rPr>
          <w:rFonts w:ascii="Times New Roman" w:eastAsiaTheme="minorHAnsi" w:hAnsi="Times New Roman"/>
          <w:kern w:val="0"/>
          <w:sz w:val="24"/>
          <w:szCs w:val="24"/>
          <w:lang w:val="ru-RU"/>
        </w:rPr>
        <w:t>е</w:t>
      </w:r>
      <w:r w:rsidRPr="00DE209D">
        <w:rPr>
          <w:rFonts w:ascii="Times New Roman" w:eastAsiaTheme="minorHAnsi" w:hAnsi="Times New Roman"/>
          <w:kern w:val="0"/>
          <w:sz w:val="24"/>
          <w:szCs w:val="24"/>
          <w:lang w:val="ru-RU"/>
        </w:rPr>
        <w:t>нен</w:t>
      </w:r>
      <w:r w:rsidRPr="00DE209D">
        <w:rPr>
          <w:rFonts w:ascii="Times New Roman" w:eastAsiaTheme="minorHAnsi" w:hAnsi="Times New Roman"/>
          <w:kern w:val="0"/>
          <w:sz w:val="24"/>
          <w:szCs w:val="24"/>
          <w:lang w:val="ru-RU"/>
        </w:rPr>
        <w:t>и</w:t>
      </w:r>
      <w:r w:rsidRPr="00DE209D">
        <w:rPr>
          <w:rFonts w:ascii="Times New Roman" w:eastAsiaTheme="minorHAnsi" w:hAnsi="Times New Roman"/>
          <w:kern w:val="0"/>
          <w:sz w:val="24"/>
          <w:szCs w:val="24"/>
          <w:lang w:val="ru-RU"/>
        </w:rPr>
        <w:t>ями на проекте;</w:t>
      </w:r>
    </w:p>
    <w:p w:rsidR="00310EB0" w:rsidRPr="00DE209D" w:rsidRDefault="00DE209D" w:rsidP="002705E7">
      <w:pPr>
        <w:numPr>
          <w:ilvl w:val="0"/>
          <w:numId w:val="29"/>
        </w:numPr>
        <w:spacing w:after="0"/>
        <w:ind w:hanging="356"/>
        <w:jc w:val="both"/>
        <w:rPr>
          <w:rFonts w:ascii="Times New Roman" w:hAnsi="Times New Roman"/>
          <w:sz w:val="24"/>
          <w:szCs w:val="24"/>
          <w:lang w:val="ru-RU"/>
        </w:rPr>
      </w:pPr>
      <w:r w:rsidRPr="00DE209D">
        <w:rPr>
          <w:rFonts w:ascii="Times New Roman" w:eastAsiaTheme="minorHAnsi" w:hAnsi="Times New Roman"/>
          <w:kern w:val="0"/>
          <w:sz w:val="24"/>
          <w:szCs w:val="24"/>
          <w:lang w:val="ru-RU"/>
        </w:rPr>
        <w:t>формирование</w:t>
      </w:r>
      <w:r w:rsidRPr="00DE209D">
        <w:rPr>
          <w:rFonts w:ascii="Times New Roman" w:hAnsi="Times New Roman"/>
          <w:sz w:val="24"/>
          <w:szCs w:val="24"/>
          <w:lang w:val="ru-RU"/>
        </w:rPr>
        <w:t xml:space="preserve"> и управление командой проекта, лидерство в пр</w:t>
      </w:r>
      <w:r w:rsidRPr="00DE209D">
        <w:rPr>
          <w:rFonts w:ascii="Times New Roman" w:hAnsi="Times New Roman"/>
          <w:sz w:val="24"/>
          <w:szCs w:val="24"/>
          <w:lang w:val="ru-RU"/>
        </w:rPr>
        <w:t>о</w:t>
      </w:r>
      <w:r w:rsidRPr="00DE209D">
        <w:rPr>
          <w:rFonts w:ascii="Times New Roman" w:hAnsi="Times New Roman"/>
          <w:sz w:val="24"/>
          <w:szCs w:val="24"/>
          <w:lang w:val="ru-RU"/>
        </w:rPr>
        <w:t>екте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21722" w:rsidRPr="00805582" w:rsidRDefault="006971D3" w:rsidP="00DE209D">
      <w:pPr>
        <w:tabs>
          <w:tab w:val="left" w:pos="2295"/>
        </w:tabs>
        <w:spacing w:before="240"/>
        <w:rPr>
          <w:rFonts w:ascii="Times New Roman" w:hAnsi="Times New Roman"/>
          <w:b/>
          <w:color w:val="55A6CB"/>
          <w:sz w:val="24"/>
          <w:szCs w:val="24"/>
          <w:lang w:val="ru-RU"/>
        </w:rPr>
      </w:pPr>
      <w:r w:rsidRPr="00805582">
        <w:rPr>
          <w:rFonts w:ascii="Times New Roman" w:hAnsi="Times New Roman"/>
          <w:b/>
          <w:color w:val="55A6CB"/>
          <w:sz w:val="24"/>
          <w:szCs w:val="24"/>
          <w:lang w:val="ru-RU"/>
        </w:rPr>
        <w:t>Расширение области знаний по направлениям</w:t>
      </w:r>
    </w:p>
    <w:p w:rsidR="00DE209D" w:rsidRDefault="00DE209D" w:rsidP="002705E7">
      <w:pPr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Управление стратегией проекта: интеграция проекта в стратегию компании, оценка эффе</w:t>
      </w:r>
      <w:r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>тивности проекта; управление заинтересованными сторонами;</w:t>
      </w:r>
    </w:p>
    <w:p w:rsidR="00DE209D" w:rsidRDefault="00DE209D" w:rsidP="002705E7">
      <w:pPr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Управление содержанием, качеством, сроками, стоимостью, рисками и изменениями на проекте;</w:t>
      </w:r>
    </w:p>
    <w:p w:rsidR="00F21722" w:rsidRPr="0076374D" w:rsidRDefault="00DE209D" w:rsidP="002705E7">
      <w:pPr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Формирование и управление командой проекта; управление коммуникациями на пр</w:t>
      </w:r>
      <w:r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екте</w:t>
      </w:r>
      <w:r w:rsidR="00F21722" w:rsidRPr="0076374D">
        <w:rPr>
          <w:rFonts w:ascii="Times New Roman" w:hAnsi="Times New Roman"/>
          <w:sz w:val="24"/>
          <w:szCs w:val="24"/>
          <w:lang w:val="ru-RU"/>
        </w:rPr>
        <w:t>.</w:t>
      </w:r>
    </w:p>
    <w:p w:rsidR="006255B0" w:rsidRPr="00472BAE" w:rsidRDefault="00C81621" w:rsidP="00DE209D">
      <w:pPr>
        <w:spacing w:before="240"/>
        <w:rPr>
          <w:rFonts w:ascii="Times New Roman" w:hAnsi="Times New Roman"/>
          <w:b/>
          <w:color w:val="55A6CB"/>
          <w:sz w:val="24"/>
          <w:szCs w:val="24"/>
          <w:lang w:val="ru-RU"/>
        </w:rPr>
      </w:pPr>
      <w:r w:rsidRPr="00472BAE">
        <w:rPr>
          <w:rFonts w:ascii="Times New Roman" w:hAnsi="Times New Roman"/>
          <w:b/>
          <w:color w:val="55A6CB"/>
          <w:sz w:val="24"/>
          <w:szCs w:val="24"/>
          <w:lang w:val="ru-RU"/>
        </w:rPr>
        <w:t>По завершению курса слушатели смогут</w:t>
      </w:r>
      <w:r w:rsidR="006255B0" w:rsidRPr="00472BAE">
        <w:rPr>
          <w:rFonts w:ascii="Times New Roman" w:hAnsi="Times New Roman"/>
          <w:b/>
          <w:color w:val="55A6CB"/>
          <w:sz w:val="24"/>
          <w:szCs w:val="24"/>
          <w:lang w:val="ru-RU"/>
        </w:rPr>
        <w:t xml:space="preserve"> </w:t>
      </w:r>
    </w:p>
    <w:p w:rsidR="00916483" w:rsidRDefault="00916483" w:rsidP="002705E7">
      <w:pPr>
        <w:pStyle w:val="af9"/>
        <w:numPr>
          <w:ilvl w:val="0"/>
          <w:numId w:val="25"/>
        </w:numPr>
        <w:spacing w:after="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Разработать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реалистичный план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проекта; идентифицировать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стейкхолдеров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проекта и управлять ожиданиями заинтересованных сторон;</w:t>
      </w:r>
    </w:p>
    <w:p w:rsidR="002705E7" w:rsidRDefault="00916483" w:rsidP="002705E7">
      <w:pPr>
        <w:pStyle w:val="af9"/>
        <w:numPr>
          <w:ilvl w:val="0"/>
          <w:numId w:val="25"/>
        </w:numPr>
        <w:spacing w:after="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7">
        <w:rPr>
          <w:rFonts w:ascii="Times New Roman" w:hAnsi="Times New Roman" w:cs="Times New Roman"/>
          <w:sz w:val="24"/>
          <w:szCs w:val="24"/>
          <w:lang w:val="ru-RU"/>
        </w:rPr>
        <w:t>Разработать бизнес-план проекта; оптимизировать проектные затраты; построить прогноз доходов, расходов и прибыли по проекту, а также прогноз денежных потоков</w:t>
      </w:r>
      <w:r w:rsidR="002705E7" w:rsidRPr="002705E7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2705E7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2705E7" w:rsidRPr="002705E7">
        <w:rPr>
          <w:rFonts w:ascii="Times New Roman" w:hAnsi="Times New Roman" w:cs="Times New Roman"/>
          <w:sz w:val="24"/>
          <w:szCs w:val="24"/>
          <w:lang w:val="ru-RU"/>
        </w:rPr>
        <w:t>пределить критерии эффективности проекта</w:t>
      </w:r>
      <w:r w:rsidR="002705E7">
        <w:rPr>
          <w:rFonts w:ascii="Times New Roman" w:hAnsi="Times New Roman" w:cs="Times New Roman"/>
          <w:sz w:val="24"/>
          <w:szCs w:val="24"/>
          <w:lang w:val="ru-RU"/>
        </w:rPr>
        <w:t xml:space="preserve"> и рассчитать по ним эффективность проекта;</w:t>
      </w:r>
    </w:p>
    <w:p w:rsidR="002705E7" w:rsidRDefault="002705E7" w:rsidP="002705E7">
      <w:pPr>
        <w:pStyle w:val="af9"/>
        <w:numPr>
          <w:ilvl w:val="0"/>
          <w:numId w:val="25"/>
        </w:numPr>
        <w:spacing w:after="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Управлять содержанием, сроками стоимостью проекта; контролировать исполнение бю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жета проекта; балансировать проект по содержанию, срокам и стоимости;</w:t>
      </w:r>
    </w:p>
    <w:p w:rsidR="002705E7" w:rsidRDefault="002705E7" w:rsidP="002705E7">
      <w:pPr>
        <w:pStyle w:val="af9"/>
        <w:numPr>
          <w:ilvl w:val="0"/>
          <w:numId w:val="25"/>
        </w:numPr>
        <w:spacing w:after="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Идентифицировать группы рисков проекта; качественно и количественно оценивать риски; отбирать стратегии реагирования на риски;</w:t>
      </w:r>
    </w:p>
    <w:p w:rsidR="002705E7" w:rsidRDefault="002705E7" w:rsidP="002705E7">
      <w:pPr>
        <w:pStyle w:val="af9"/>
        <w:numPr>
          <w:ilvl w:val="0"/>
          <w:numId w:val="25"/>
        </w:numPr>
        <w:spacing w:after="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Управлять командой проекта, в том числе: групповой динамикой; конфликтами; формир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вать доверие и ответственность в команде; развивать стратегическое и лидерское мышл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ние у себя и членов команды</w:t>
      </w:r>
    </w:p>
    <w:p w:rsidR="006152B2" w:rsidRPr="00805582" w:rsidRDefault="009F7F22" w:rsidP="002705E7">
      <w:pPr>
        <w:spacing w:before="240" w:after="60"/>
        <w:rPr>
          <w:rFonts w:ascii="Times New Roman" w:hAnsi="Times New Roman"/>
          <w:b/>
          <w:color w:val="4899C2"/>
          <w:sz w:val="24"/>
          <w:szCs w:val="24"/>
          <w:lang w:val="ru-RU"/>
        </w:rPr>
      </w:pPr>
      <w:r w:rsidRPr="00805582">
        <w:rPr>
          <w:rFonts w:ascii="Times New Roman" w:hAnsi="Times New Roman"/>
          <w:b/>
          <w:bCs/>
          <w:color w:val="4899C2"/>
          <w:sz w:val="24"/>
          <w:szCs w:val="24"/>
          <w:lang w:val="ru-RU"/>
        </w:rPr>
        <w:t xml:space="preserve">Программа </w:t>
      </w:r>
      <w:r w:rsidR="00542D2A" w:rsidRPr="00805582">
        <w:rPr>
          <w:rFonts w:ascii="Times New Roman" w:hAnsi="Times New Roman"/>
          <w:b/>
          <w:bCs/>
          <w:color w:val="4899C2"/>
          <w:sz w:val="24"/>
          <w:szCs w:val="24"/>
          <w:lang w:val="ru-RU"/>
        </w:rPr>
        <w:t>рекомендована</w:t>
      </w:r>
    </w:p>
    <w:p w:rsidR="006255B0" w:rsidRDefault="00F65DF7" w:rsidP="002705E7">
      <w:pPr>
        <w:spacing w:before="6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Руководителям</w:t>
      </w:r>
      <w:r w:rsidR="00263492">
        <w:rPr>
          <w:rFonts w:ascii="Times New Roman" w:hAnsi="Times New Roman"/>
          <w:sz w:val="24"/>
          <w:szCs w:val="24"/>
          <w:lang w:val="ru-RU"/>
        </w:rPr>
        <w:t xml:space="preserve"> департаментов, управлений, отделов; руководителям секторов, групп, пр</w:t>
      </w:r>
      <w:r w:rsidR="00263492">
        <w:rPr>
          <w:rFonts w:ascii="Times New Roman" w:hAnsi="Times New Roman"/>
          <w:sz w:val="24"/>
          <w:szCs w:val="24"/>
          <w:lang w:val="ru-RU"/>
        </w:rPr>
        <w:t>о</w:t>
      </w:r>
      <w:r w:rsidR="00263492">
        <w:rPr>
          <w:rFonts w:ascii="Times New Roman" w:hAnsi="Times New Roman"/>
          <w:sz w:val="24"/>
          <w:szCs w:val="24"/>
          <w:lang w:val="ru-RU"/>
        </w:rPr>
        <w:t>ектов; проектным менеджерам; главным инженерам проектов</w:t>
      </w:r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6152B2" w:rsidRPr="00050B54" w:rsidRDefault="00657913" w:rsidP="00F21722">
      <w:pPr>
        <w:rPr>
          <w:rFonts w:ascii="Arial Narrow" w:hAnsi="Arial Narrow" w:cs="Aharoni"/>
          <w:b/>
          <w:color w:val="FFC000"/>
          <w:sz w:val="24"/>
          <w:szCs w:val="24"/>
          <w:lang w:val="ru-RU"/>
        </w:rPr>
      </w:pPr>
      <w:r w:rsidRPr="00050B54">
        <w:rPr>
          <w:rFonts w:ascii="Arial Narrow" w:hAnsi="Arial Narrow" w:cs="Aharoni"/>
          <w:b/>
          <w:color w:val="FFC000"/>
          <w:sz w:val="24"/>
          <w:szCs w:val="24"/>
          <w:lang w:val="ru-RU"/>
        </w:rPr>
        <w:lastRenderedPageBreak/>
        <w:t>Детали</w:t>
      </w:r>
      <w:r w:rsidR="008461A2" w:rsidRPr="00050B54">
        <w:rPr>
          <w:rFonts w:ascii="Arial Narrow" w:hAnsi="Arial Narrow" w:cs="Aharoni"/>
          <w:b/>
          <w:color w:val="FFC000"/>
          <w:sz w:val="24"/>
          <w:szCs w:val="24"/>
          <w:lang w:val="ru-RU"/>
        </w:rPr>
        <w:t xml:space="preserve"> курса</w:t>
      </w:r>
    </w:p>
    <w:p w:rsidR="00050B54" w:rsidRPr="00050B54" w:rsidRDefault="00263492" w:rsidP="00050B54">
      <w:pPr>
        <w:jc w:val="both"/>
        <w:rPr>
          <w:rFonts w:ascii="Times New Roman" w:hAnsi="Times New Roman"/>
          <w:b/>
          <w:color w:val="55A6CB"/>
          <w:sz w:val="24"/>
          <w:szCs w:val="24"/>
          <w:lang w:val="ru-RU"/>
        </w:rPr>
      </w:pPr>
      <w:r w:rsidRPr="00050B54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>Модуль</w:t>
      </w:r>
      <w:r w:rsidR="003540E1" w:rsidRPr="00050B54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 xml:space="preserve"> 1</w:t>
      </w:r>
      <w:r w:rsidRPr="00050B54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b/>
          <w:color w:val="55A6CB"/>
          <w:sz w:val="24"/>
          <w:szCs w:val="24"/>
          <w:lang w:val="ru-RU"/>
        </w:rPr>
        <w:t xml:space="preserve"> </w:t>
      </w:r>
      <w:r w:rsidR="00050B54" w:rsidRPr="00050B54">
        <w:rPr>
          <w:rFonts w:ascii="Times New Roman" w:hAnsi="Times New Roman"/>
          <w:b/>
          <w:color w:val="55A6CB"/>
          <w:sz w:val="24"/>
          <w:szCs w:val="24"/>
          <w:lang w:val="ru-RU"/>
        </w:rPr>
        <w:t>Управление стратегией проекта: интеграция проекта в стратегию компании, оценка эффективности проекта. Управление эффективностью проекта. Заинтересованные стороны</w:t>
      </w:r>
    </w:p>
    <w:p w:rsidR="00263492" w:rsidRPr="00050B54" w:rsidRDefault="00263492" w:rsidP="00263492">
      <w:pPr>
        <w:rPr>
          <w:rFonts w:ascii="Times New Roman" w:hAnsi="Times New Roman"/>
          <w:b/>
          <w:color w:val="55A6CB"/>
          <w:lang w:val="ru-RU"/>
        </w:rPr>
      </w:pPr>
      <w:r w:rsidRPr="00050B54">
        <w:rPr>
          <w:rFonts w:ascii="Times New Roman" w:hAnsi="Times New Roman"/>
          <w:b/>
          <w:color w:val="55A6CB"/>
          <w:lang w:val="ru-RU"/>
        </w:rPr>
        <w:t xml:space="preserve">Очно: 4 дня (36 часов), </w:t>
      </w:r>
      <w:r w:rsidRPr="00050B54">
        <w:rPr>
          <w:rFonts w:ascii="Times New Roman" w:hAnsi="Times New Roman"/>
          <w:b/>
          <w:color w:val="55A6CB"/>
          <w:lang w:val="ru-RU"/>
        </w:rPr>
        <w:br/>
        <w:t>Заочно, межмодульная работа: 48 часов</w:t>
      </w:r>
    </w:p>
    <w:p w:rsidR="00050B54" w:rsidRPr="00050B54" w:rsidRDefault="00050B54" w:rsidP="00050B54">
      <w:pPr>
        <w:rPr>
          <w:b/>
          <w:color w:val="55A6CB"/>
          <w:u w:val="single"/>
        </w:rPr>
      </w:pPr>
      <w:r w:rsidRPr="00050B54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 xml:space="preserve">День </w:t>
      </w:r>
      <w:r w:rsidRPr="00050B54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>1</w:t>
      </w:r>
      <w:r w:rsidRPr="00050B54">
        <w:rPr>
          <w:color w:val="55A6CB"/>
          <w:u w:val="single"/>
        </w:rPr>
        <w:t xml:space="preserve"> </w:t>
      </w:r>
    </w:p>
    <w:p w:rsidR="00050B54" w:rsidRDefault="00C12E48" w:rsidP="00050B54">
      <w:pPr>
        <w:pStyle w:val="af9"/>
        <w:numPr>
          <w:ilvl w:val="0"/>
          <w:numId w:val="17"/>
        </w:numPr>
        <w:spacing w:before="150" w:after="60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50B54">
        <w:rPr>
          <w:rFonts w:ascii="Times New Roman" w:hAnsi="Times New Roman"/>
          <w:sz w:val="24"/>
          <w:szCs w:val="24"/>
          <w:lang w:val="ru-RU"/>
        </w:rPr>
        <w:t>Понятие Проекта для Компании. Роль проектов</w:t>
      </w:r>
      <w:r w:rsidRPr="00050B54">
        <w:rPr>
          <w:rFonts w:ascii="Times New Roman" w:hAnsi="Times New Roman"/>
          <w:sz w:val="24"/>
          <w:szCs w:val="24"/>
          <w:lang w:val="ru-RU"/>
        </w:rPr>
        <w:t xml:space="preserve"> в достижении стратегических целей Ко</w:t>
      </w:r>
      <w:r w:rsidRPr="00050B54">
        <w:rPr>
          <w:rFonts w:ascii="Times New Roman" w:hAnsi="Times New Roman"/>
          <w:sz w:val="24"/>
          <w:szCs w:val="24"/>
          <w:lang w:val="ru-RU"/>
        </w:rPr>
        <w:t>м</w:t>
      </w:r>
      <w:r w:rsidRPr="00050B54">
        <w:rPr>
          <w:rFonts w:ascii="Times New Roman" w:hAnsi="Times New Roman"/>
          <w:sz w:val="24"/>
          <w:szCs w:val="24"/>
          <w:lang w:val="ru-RU"/>
        </w:rPr>
        <w:t>пании. Основные мировые тенденции и факторы, влияющие на стратегии Компаний (с</w:t>
      </w:r>
      <w:r w:rsidRPr="00050B54">
        <w:rPr>
          <w:rFonts w:ascii="Times New Roman" w:hAnsi="Times New Roman"/>
          <w:sz w:val="24"/>
          <w:szCs w:val="24"/>
          <w:lang w:val="ru-RU"/>
        </w:rPr>
        <w:t>о</w:t>
      </w:r>
      <w:r w:rsidRPr="00050B54">
        <w:rPr>
          <w:rFonts w:ascii="Times New Roman" w:hAnsi="Times New Roman"/>
          <w:sz w:val="24"/>
          <w:szCs w:val="24"/>
          <w:lang w:val="ru-RU"/>
        </w:rPr>
        <w:t>временные данные ведущих школ мира, лучшие мировые и российские практики управл</w:t>
      </w:r>
      <w:r w:rsidRPr="00050B54">
        <w:rPr>
          <w:rFonts w:ascii="Times New Roman" w:hAnsi="Times New Roman"/>
          <w:sz w:val="24"/>
          <w:szCs w:val="24"/>
          <w:lang w:val="ru-RU"/>
        </w:rPr>
        <w:t>е</w:t>
      </w:r>
      <w:r w:rsidRPr="00050B54">
        <w:rPr>
          <w:rFonts w:ascii="Times New Roman" w:hAnsi="Times New Roman"/>
          <w:sz w:val="24"/>
          <w:szCs w:val="24"/>
          <w:lang w:val="ru-RU"/>
        </w:rPr>
        <w:t>ния проектами).</w:t>
      </w:r>
    </w:p>
    <w:p w:rsidR="00000000" w:rsidRPr="00050B54" w:rsidRDefault="00C12E48" w:rsidP="00050B54">
      <w:pPr>
        <w:spacing w:before="6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050B54">
        <w:rPr>
          <w:rFonts w:ascii="Times New Roman" w:eastAsiaTheme="minorHAnsi" w:hAnsi="Times New Roman"/>
          <w:b/>
          <w:bCs/>
          <w:sz w:val="24"/>
          <w:szCs w:val="24"/>
          <w:lang w:val="ru-RU"/>
        </w:rPr>
        <w:t>Дискуссия: наиболее значимые факторы для Ко</w:t>
      </w:r>
      <w:r w:rsidRPr="00050B54">
        <w:rPr>
          <w:rFonts w:ascii="Times New Roman" w:eastAsiaTheme="minorHAnsi" w:hAnsi="Times New Roman"/>
          <w:b/>
          <w:bCs/>
          <w:sz w:val="24"/>
          <w:szCs w:val="24"/>
          <w:lang w:val="ru-RU"/>
        </w:rPr>
        <w:t>мпании.</w:t>
      </w:r>
    </w:p>
    <w:p w:rsidR="00000000" w:rsidRPr="00050B54" w:rsidRDefault="00C12E48" w:rsidP="00050B54">
      <w:pPr>
        <w:pStyle w:val="af9"/>
        <w:numPr>
          <w:ilvl w:val="0"/>
          <w:numId w:val="17"/>
        </w:numPr>
        <w:spacing w:before="150"/>
        <w:jc w:val="both"/>
        <w:rPr>
          <w:rFonts w:ascii="Times New Roman" w:hAnsi="Times New Roman"/>
          <w:sz w:val="24"/>
          <w:szCs w:val="24"/>
          <w:lang w:val="ru-RU"/>
        </w:rPr>
      </w:pPr>
      <w:r w:rsidRPr="00050B54">
        <w:rPr>
          <w:rFonts w:ascii="Times New Roman" w:hAnsi="Times New Roman"/>
          <w:sz w:val="24"/>
          <w:szCs w:val="24"/>
          <w:lang w:val="ru-RU"/>
        </w:rPr>
        <w:t>Критерии успешности Стратегии Компании и критерии принятия проектов: рост рыночной стоимости бизнеса, рентабельности инвестиций. Взаимосвязь критериев. Классификация проектов в Компании.</w:t>
      </w:r>
    </w:p>
    <w:p w:rsidR="00E721A6" w:rsidRDefault="00050B54" w:rsidP="00050B54">
      <w:pPr>
        <w:pStyle w:val="af9"/>
        <w:numPr>
          <w:ilvl w:val="0"/>
          <w:numId w:val="17"/>
        </w:numPr>
        <w:spacing w:before="15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B54">
        <w:rPr>
          <w:rFonts w:ascii="Times New Roman" w:hAnsi="Times New Roman" w:cs="Times New Roman"/>
          <w:bCs/>
          <w:sz w:val="24"/>
          <w:szCs w:val="24"/>
          <w:lang w:val="ru-RU"/>
        </w:rPr>
        <w:t>Стратегическое позиционирование Компании.</w:t>
      </w:r>
      <w:r w:rsidRPr="00050B54">
        <w:rPr>
          <w:rFonts w:ascii="Times New Roman" w:hAnsi="Times New Roman" w:cs="Times New Roman"/>
          <w:sz w:val="24"/>
          <w:szCs w:val="24"/>
          <w:lang w:val="ru-RU"/>
        </w:rPr>
        <w:t xml:space="preserve"> Выбор проектов в соответствии со стратег</w:t>
      </w:r>
      <w:r w:rsidRPr="00050B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50B54">
        <w:rPr>
          <w:rFonts w:ascii="Times New Roman" w:hAnsi="Times New Roman" w:cs="Times New Roman"/>
          <w:sz w:val="24"/>
          <w:szCs w:val="24"/>
          <w:lang w:val="ru-RU"/>
        </w:rPr>
        <w:t>ческой позицией. Продвижение бизнеса к границе максимальной эффективности</w:t>
      </w:r>
      <w:r w:rsidR="00E721A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50B54" w:rsidRPr="00050B54" w:rsidRDefault="00050B54" w:rsidP="00050B54">
      <w:pPr>
        <w:spacing w:before="60" w:after="60"/>
        <w:jc w:val="both"/>
        <w:rPr>
          <w:rFonts w:ascii="Times New Roman" w:eastAsiaTheme="minorHAnsi" w:hAnsi="Times New Roman"/>
          <w:b/>
          <w:bCs/>
          <w:sz w:val="24"/>
          <w:szCs w:val="24"/>
          <w:lang w:val="ru-RU"/>
        </w:rPr>
      </w:pPr>
      <w:r w:rsidRPr="00050B54">
        <w:rPr>
          <w:rFonts w:ascii="Times New Roman" w:eastAsiaTheme="minorHAnsi" w:hAnsi="Times New Roman"/>
          <w:b/>
          <w:bCs/>
          <w:sz w:val="24"/>
          <w:szCs w:val="24"/>
          <w:lang w:val="ru-RU"/>
        </w:rPr>
        <w:t xml:space="preserve">Лучшие практики в сфере управления крупными проектами. </w:t>
      </w:r>
    </w:p>
    <w:p w:rsidR="00050B54" w:rsidRPr="00050B54" w:rsidRDefault="00050B54" w:rsidP="00050B54">
      <w:pPr>
        <w:spacing w:before="60"/>
        <w:jc w:val="both"/>
        <w:rPr>
          <w:rFonts w:ascii="Times New Roman" w:eastAsiaTheme="minorHAnsi" w:hAnsi="Times New Roman"/>
          <w:b/>
          <w:bCs/>
          <w:sz w:val="24"/>
          <w:szCs w:val="24"/>
          <w:lang w:val="ru-RU"/>
        </w:rPr>
      </w:pPr>
      <w:r w:rsidRPr="00050B54">
        <w:rPr>
          <w:rFonts w:ascii="Times New Roman" w:eastAsiaTheme="minorHAnsi" w:hAnsi="Times New Roman"/>
          <w:b/>
          <w:bCs/>
          <w:sz w:val="24"/>
          <w:szCs w:val="24"/>
          <w:lang w:val="ru-RU"/>
        </w:rPr>
        <w:t>Сессия вопросов и ответов</w:t>
      </w:r>
    </w:p>
    <w:p w:rsidR="007B323D" w:rsidRPr="00050B54" w:rsidRDefault="008461A2" w:rsidP="00050B54">
      <w:pPr>
        <w:spacing w:before="240"/>
        <w:rPr>
          <w:b/>
          <w:color w:val="55A6CB"/>
          <w:u w:val="single"/>
          <w:lang w:val="ru-RU"/>
        </w:rPr>
      </w:pPr>
      <w:r w:rsidRPr="00050B54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>День</w:t>
      </w:r>
      <w:r w:rsidR="006152B2" w:rsidRPr="00050B54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 xml:space="preserve"> 2</w:t>
      </w:r>
      <w:r w:rsidR="006152B2" w:rsidRPr="00050B54">
        <w:rPr>
          <w:color w:val="55A6CB"/>
          <w:u w:val="single"/>
          <w:lang w:val="ru-RU"/>
        </w:rPr>
        <w:t xml:space="preserve"> </w:t>
      </w:r>
    </w:p>
    <w:p w:rsidR="00050B54" w:rsidRPr="00050B54" w:rsidRDefault="00050B54" w:rsidP="00050B54">
      <w:pPr>
        <w:spacing w:before="60" w:after="60"/>
        <w:jc w:val="both"/>
        <w:rPr>
          <w:rFonts w:ascii="Times New Roman" w:eastAsiaTheme="minorHAnsi" w:hAnsi="Times New Roman"/>
          <w:b/>
          <w:bCs/>
          <w:sz w:val="24"/>
          <w:szCs w:val="24"/>
          <w:lang w:val="ru-RU"/>
        </w:rPr>
      </w:pPr>
      <w:r w:rsidRPr="00050B54">
        <w:rPr>
          <w:rFonts w:ascii="Times New Roman" w:eastAsiaTheme="minorHAnsi" w:hAnsi="Times New Roman"/>
          <w:b/>
          <w:bCs/>
          <w:sz w:val="24"/>
          <w:szCs w:val="24"/>
          <w:lang w:val="ru-RU"/>
        </w:rPr>
        <w:t>Проекты компании как инструмент реализации стратегии. Связь проектов со стратегией Компании</w:t>
      </w:r>
    </w:p>
    <w:p w:rsidR="00000000" w:rsidRPr="00050B54" w:rsidRDefault="00C12E48" w:rsidP="00050B54">
      <w:pPr>
        <w:pStyle w:val="af9"/>
        <w:numPr>
          <w:ilvl w:val="0"/>
          <w:numId w:val="17"/>
        </w:numPr>
        <w:spacing w:before="150"/>
        <w:jc w:val="both"/>
        <w:rPr>
          <w:rFonts w:ascii="Times New Roman" w:hAnsi="Times New Roman"/>
          <w:sz w:val="24"/>
          <w:szCs w:val="24"/>
          <w:lang w:val="ru-RU"/>
        </w:rPr>
      </w:pPr>
      <w:r w:rsidRPr="00050B54">
        <w:rPr>
          <w:rFonts w:ascii="Times New Roman" w:hAnsi="Times New Roman"/>
          <w:sz w:val="24"/>
          <w:szCs w:val="24"/>
          <w:lang w:val="ru-RU"/>
        </w:rPr>
        <w:t>Особенности проекта, как объекта управления. Специфика управления инвестиционными проектами</w:t>
      </w:r>
    </w:p>
    <w:p w:rsidR="00000000" w:rsidRPr="00050B54" w:rsidRDefault="00C12E48" w:rsidP="00050B54">
      <w:pPr>
        <w:pStyle w:val="af9"/>
        <w:numPr>
          <w:ilvl w:val="0"/>
          <w:numId w:val="17"/>
        </w:numPr>
        <w:spacing w:before="150"/>
        <w:jc w:val="both"/>
        <w:rPr>
          <w:rFonts w:ascii="Times New Roman" w:hAnsi="Times New Roman"/>
          <w:sz w:val="24"/>
          <w:szCs w:val="24"/>
          <w:lang w:val="ru-RU"/>
        </w:rPr>
      </w:pPr>
      <w:r w:rsidRPr="00050B54">
        <w:rPr>
          <w:rFonts w:ascii="Times New Roman" w:hAnsi="Times New Roman"/>
          <w:sz w:val="24"/>
          <w:szCs w:val="24"/>
          <w:lang w:val="ru-RU"/>
        </w:rPr>
        <w:t>Стандарты в области управления проектами</w:t>
      </w:r>
    </w:p>
    <w:p w:rsidR="00000000" w:rsidRPr="00050B54" w:rsidRDefault="00C12E48" w:rsidP="00050B54">
      <w:pPr>
        <w:pStyle w:val="af9"/>
        <w:numPr>
          <w:ilvl w:val="0"/>
          <w:numId w:val="17"/>
        </w:numPr>
        <w:spacing w:before="150"/>
        <w:jc w:val="both"/>
        <w:rPr>
          <w:rFonts w:ascii="Times New Roman" w:hAnsi="Times New Roman"/>
          <w:sz w:val="24"/>
          <w:szCs w:val="24"/>
          <w:lang w:val="ru-RU"/>
        </w:rPr>
      </w:pPr>
      <w:r w:rsidRPr="00050B54">
        <w:rPr>
          <w:rFonts w:ascii="Times New Roman" w:hAnsi="Times New Roman"/>
          <w:sz w:val="24"/>
          <w:szCs w:val="24"/>
          <w:lang w:val="ru-RU"/>
        </w:rPr>
        <w:t>Основные понятия упр</w:t>
      </w:r>
      <w:r w:rsidRPr="00050B54">
        <w:rPr>
          <w:rFonts w:ascii="Times New Roman" w:hAnsi="Times New Roman"/>
          <w:sz w:val="24"/>
          <w:szCs w:val="24"/>
          <w:lang w:val="ru-RU"/>
        </w:rPr>
        <w:t>авления проектами</w:t>
      </w:r>
    </w:p>
    <w:p w:rsidR="00000000" w:rsidRPr="00050B54" w:rsidRDefault="00C12E48" w:rsidP="00050B54">
      <w:pPr>
        <w:pStyle w:val="af9"/>
        <w:numPr>
          <w:ilvl w:val="0"/>
          <w:numId w:val="17"/>
        </w:numPr>
        <w:spacing w:before="150"/>
        <w:jc w:val="both"/>
        <w:rPr>
          <w:rFonts w:ascii="Times New Roman" w:hAnsi="Times New Roman"/>
          <w:sz w:val="24"/>
          <w:szCs w:val="24"/>
          <w:lang w:val="ru-RU"/>
        </w:rPr>
      </w:pPr>
      <w:r w:rsidRPr="00050B54">
        <w:rPr>
          <w:rFonts w:ascii="Times New Roman" w:hAnsi="Times New Roman"/>
          <w:sz w:val="24"/>
          <w:szCs w:val="24"/>
          <w:lang w:val="ru-RU"/>
        </w:rPr>
        <w:t xml:space="preserve">Отличия проектного управления </w:t>
      </w:r>
      <w:proofErr w:type="gramStart"/>
      <w:r w:rsidRPr="00050B54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050B54">
        <w:rPr>
          <w:rFonts w:ascii="Times New Roman" w:hAnsi="Times New Roman"/>
          <w:sz w:val="24"/>
          <w:szCs w:val="24"/>
          <w:lang w:val="ru-RU"/>
        </w:rPr>
        <w:t xml:space="preserve"> процессного</w:t>
      </w:r>
    </w:p>
    <w:p w:rsidR="00000000" w:rsidRPr="00050B54" w:rsidRDefault="00C12E48" w:rsidP="00050B54">
      <w:pPr>
        <w:pStyle w:val="af9"/>
        <w:numPr>
          <w:ilvl w:val="0"/>
          <w:numId w:val="17"/>
        </w:numPr>
        <w:spacing w:before="150"/>
        <w:jc w:val="both"/>
        <w:rPr>
          <w:rFonts w:ascii="Times New Roman" w:hAnsi="Times New Roman"/>
          <w:sz w:val="24"/>
          <w:szCs w:val="24"/>
          <w:lang w:val="ru-RU"/>
        </w:rPr>
      </w:pPr>
      <w:r w:rsidRPr="00050B54">
        <w:rPr>
          <w:rFonts w:ascii="Times New Roman" w:hAnsi="Times New Roman"/>
          <w:sz w:val="24"/>
          <w:szCs w:val="24"/>
          <w:lang w:val="ru-RU"/>
        </w:rPr>
        <w:t>Жизненный цикл проекта. Этапы управления крупными проектами (фазы)</w:t>
      </w:r>
    </w:p>
    <w:p w:rsidR="00000000" w:rsidRPr="00050B54" w:rsidRDefault="00C12E48" w:rsidP="00050B54">
      <w:pPr>
        <w:pStyle w:val="af9"/>
        <w:numPr>
          <w:ilvl w:val="0"/>
          <w:numId w:val="17"/>
        </w:numPr>
        <w:spacing w:before="150"/>
        <w:jc w:val="both"/>
        <w:rPr>
          <w:rFonts w:ascii="Times New Roman" w:hAnsi="Times New Roman"/>
          <w:sz w:val="24"/>
          <w:szCs w:val="24"/>
          <w:lang w:val="ru-RU"/>
        </w:rPr>
      </w:pPr>
      <w:r w:rsidRPr="00050B54">
        <w:rPr>
          <w:rFonts w:ascii="Times New Roman" w:hAnsi="Times New Roman"/>
          <w:sz w:val="24"/>
          <w:szCs w:val="24"/>
          <w:lang w:val="ru-RU"/>
        </w:rPr>
        <w:t>Тройное ограничение проекта и ключевой фактор успеха</w:t>
      </w:r>
    </w:p>
    <w:p w:rsidR="00000000" w:rsidRPr="00050B54" w:rsidRDefault="00C12E48" w:rsidP="00050B54">
      <w:pPr>
        <w:pStyle w:val="af9"/>
        <w:numPr>
          <w:ilvl w:val="0"/>
          <w:numId w:val="17"/>
        </w:numPr>
        <w:spacing w:before="150" w:after="60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50B54">
        <w:rPr>
          <w:rFonts w:ascii="Times New Roman" w:hAnsi="Times New Roman"/>
          <w:sz w:val="24"/>
          <w:szCs w:val="24"/>
          <w:lang w:val="ru-RU"/>
        </w:rPr>
        <w:t>Группы процессов по управлению проектами. Процессы.</w:t>
      </w:r>
    </w:p>
    <w:p w:rsidR="00050B54" w:rsidRPr="00050B54" w:rsidRDefault="00050B54" w:rsidP="00050B54">
      <w:pPr>
        <w:spacing w:before="120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ru-RU"/>
        </w:rPr>
        <w:t>К</w:t>
      </w:r>
      <w:r w:rsidRPr="00050B54">
        <w:rPr>
          <w:rFonts w:ascii="Times New Roman" w:eastAsiaTheme="minorHAnsi" w:hAnsi="Times New Roman"/>
          <w:b/>
          <w:bCs/>
          <w:sz w:val="24"/>
          <w:szCs w:val="24"/>
          <w:lang w:val="ru-RU"/>
        </w:rPr>
        <w:t>ейс: определение последовательности выполнения процессов по управлению пр</w:t>
      </w:r>
      <w:r w:rsidRPr="00050B54">
        <w:rPr>
          <w:rFonts w:ascii="Times New Roman" w:eastAsiaTheme="minorHAnsi" w:hAnsi="Times New Roman"/>
          <w:b/>
          <w:bCs/>
          <w:sz w:val="24"/>
          <w:szCs w:val="24"/>
          <w:lang w:val="ru-RU"/>
        </w:rPr>
        <w:t>о</w:t>
      </w:r>
      <w:r w:rsidRPr="00050B54">
        <w:rPr>
          <w:rFonts w:ascii="Times New Roman" w:eastAsiaTheme="minorHAnsi" w:hAnsi="Times New Roman"/>
          <w:b/>
          <w:bCs/>
          <w:sz w:val="24"/>
          <w:szCs w:val="24"/>
          <w:lang w:val="ru-RU"/>
        </w:rPr>
        <w:t>ектами</w:t>
      </w:r>
    </w:p>
    <w:p w:rsidR="00000000" w:rsidRPr="00050B54" w:rsidRDefault="00C12E48" w:rsidP="00050B54">
      <w:pPr>
        <w:pStyle w:val="af9"/>
        <w:numPr>
          <w:ilvl w:val="0"/>
          <w:numId w:val="17"/>
        </w:numPr>
        <w:spacing w:before="150"/>
        <w:jc w:val="both"/>
        <w:rPr>
          <w:rFonts w:ascii="Times New Roman" w:hAnsi="Times New Roman"/>
          <w:sz w:val="24"/>
          <w:szCs w:val="24"/>
          <w:lang w:val="ru-RU"/>
        </w:rPr>
      </w:pPr>
      <w:r w:rsidRPr="00050B54">
        <w:rPr>
          <w:rFonts w:ascii="Times New Roman" w:hAnsi="Times New Roman"/>
          <w:sz w:val="24"/>
          <w:szCs w:val="24"/>
          <w:lang w:val="ru-RU"/>
        </w:rPr>
        <w:t>Заинтересованные стороны и их идентификация</w:t>
      </w:r>
    </w:p>
    <w:p w:rsidR="00000000" w:rsidRPr="00050B54" w:rsidRDefault="00C12E48" w:rsidP="00050B54">
      <w:pPr>
        <w:pStyle w:val="af9"/>
        <w:numPr>
          <w:ilvl w:val="0"/>
          <w:numId w:val="17"/>
        </w:numPr>
        <w:spacing w:before="150"/>
        <w:jc w:val="both"/>
        <w:rPr>
          <w:rFonts w:ascii="Times New Roman" w:hAnsi="Times New Roman"/>
          <w:sz w:val="24"/>
          <w:szCs w:val="24"/>
          <w:lang w:val="ru-RU"/>
        </w:rPr>
      </w:pPr>
      <w:r w:rsidRPr="00050B54">
        <w:rPr>
          <w:rFonts w:ascii="Times New Roman" w:hAnsi="Times New Roman"/>
          <w:sz w:val="24"/>
          <w:szCs w:val="24"/>
          <w:lang w:val="ru-RU"/>
        </w:rPr>
        <w:t>Ролевая структура проекта. Роль менеджера проекта. Заказчик. Спонсор.</w:t>
      </w:r>
    </w:p>
    <w:p w:rsidR="00000000" w:rsidRPr="00050B54" w:rsidRDefault="00C12E48" w:rsidP="00050B54">
      <w:pPr>
        <w:pStyle w:val="af9"/>
        <w:numPr>
          <w:ilvl w:val="0"/>
          <w:numId w:val="17"/>
        </w:numPr>
        <w:spacing w:before="150"/>
        <w:jc w:val="both"/>
        <w:rPr>
          <w:rFonts w:ascii="Times New Roman" w:hAnsi="Times New Roman"/>
          <w:sz w:val="24"/>
          <w:szCs w:val="24"/>
          <w:lang w:val="ru-RU"/>
        </w:rPr>
      </w:pPr>
      <w:r w:rsidRPr="00050B54">
        <w:rPr>
          <w:rFonts w:ascii="Times New Roman" w:hAnsi="Times New Roman"/>
          <w:sz w:val="24"/>
          <w:szCs w:val="24"/>
          <w:lang w:val="ru-RU"/>
        </w:rPr>
        <w:t>Управление стратегией проекта на уровне Спонсора</w:t>
      </w:r>
    </w:p>
    <w:p w:rsidR="00000000" w:rsidRPr="00050B54" w:rsidRDefault="00C12E48" w:rsidP="00050B54">
      <w:pPr>
        <w:pStyle w:val="af9"/>
        <w:numPr>
          <w:ilvl w:val="0"/>
          <w:numId w:val="17"/>
        </w:numPr>
        <w:spacing w:before="150"/>
        <w:jc w:val="both"/>
        <w:rPr>
          <w:rFonts w:ascii="Times New Roman" w:hAnsi="Times New Roman"/>
          <w:sz w:val="24"/>
          <w:szCs w:val="24"/>
          <w:lang w:val="ru-RU"/>
        </w:rPr>
      </w:pPr>
      <w:r w:rsidRPr="00050B54">
        <w:rPr>
          <w:rFonts w:ascii="Times New Roman" w:hAnsi="Times New Roman"/>
          <w:sz w:val="24"/>
          <w:szCs w:val="24"/>
          <w:lang w:val="ru-RU"/>
        </w:rPr>
        <w:t>Управление за</w:t>
      </w:r>
      <w:r w:rsidRPr="00050B54">
        <w:rPr>
          <w:rFonts w:ascii="Times New Roman" w:hAnsi="Times New Roman"/>
          <w:sz w:val="24"/>
          <w:szCs w:val="24"/>
          <w:lang w:val="ru-RU"/>
        </w:rPr>
        <w:t>интересованными сторонами</w:t>
      </w:r>
    </w:p>
    <w:p w:rsidR="00000000" w:rsidRPr="00050B54" w:rsidRDefault="00C12E48" w:rsidP="00050B54">
      <w:pPr>
        <w:pStyle w:val="af9"/>
        <w:numPr>
          <w:ilvl w:val="0"/>
          <w:numId w:val="17"/>
        </w:numPr>
        <w:spacing w:before="150"/>
        <w:jc w:val="both"/>
        <w:rPr>
          <w:rFonts w:ascii="Times New Roman" w:hAnsi="Times New Roman"/>
          <w:sz w:val="24"/>
          <w:szCs w:val="24"/>
          <w:lang w:val="ru-RU"/>
        </w:rPr>
      </w:pPr>
      <w:r w:rsidRPr="00050B54">
        <w:rPr>
          <w:rFonts w:ascii="Times New Roman" w:hAnsi="Times New Roman"/>
          <w:sz w:val="24"/>
          <w:szCs w:val="24"/>
          <w:lang w:val="ru-RU"/>
        </w:rPr>
        <w:t xml:space="preserve">Классификация и стратегии взаимодействия с </w:t>
      </w:r>
      <w:proofErr w:type="gramStart"/>
      <w:r w:rsidRPr="00050B54">
        <w:rPr>
          <w:rFonts w:ascii="Times New Roman" w:hAnsi="Times New Roman"/>
          <w:sz w:val="24"/>
          <w:szCs w:val="24"/>
          <w:lang w:val="ru-RU"/>
        </w:rPr>
        <w:t>заинтересованными</w:t>
      </w:r>
      <w:proofErr w:type="gramEnd"/>
    </w:p>
    <w:p w:rsidR="00000000" w:rsidRPr="00050B54" w:rsidRDefault="00C12E48" w:rsidP="00050B54">
      <w:pPr>
        <w:pStyle w:val="af9"/>
        <w:numPr>
          <w:ilvl w:val="0"/>
          <w:numId w:val="17"/>
        </w:numPr>
        <w:spacing w:before="150"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50B54">
        <w:rPr>
          <w:rFonts w:ascii="Times New Roman" w:hAnsi="Times New Roman"/>
          <w:sz w:val="24"/>
          <w:szCs w:val="24"/>
          <w:lang w:val="ru-RU"/>
        </w:rPr>
        <w:t>сторонами</w:t>
      </w:r>
    </w:p>
    <w:p w:rsidR="00050B54" w:rsidRPr="00050B54" w:rsidRDefault="00050B54" w:rsidP="00050B54">
      <w:pPr>
        <w:spacing w:before="150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ru-RU"/>
        </w:rPr>
        <w:t>К</w:t>
      </w:r>
      <w:r w:rsidRPr="00050B54">
        <w:rPr>
          <w:rFonts w:ascii="Times New Roman" w:eastAsiaTheme="minorHAnsi" w:hAnsi="Times New Roman"/>
          <w:b/>
          <w:bCs/>
          <w:sz w:val="24"/>
          <w:szCs w:val="24"/>
          <w:lang w:val="ru-RU"/>
        </w:rPr>
        <w:t>ейс: идентификация и классификация заинтересованных сторон</w:t>
      </w:r>
      <w:r>
        <w:rPr>
          <w:rFonts w:ascii="Times New Roman" w:eastAsiaTheme="minorHAnsi" w:hAnsi="Times New Roman"/>
          <w:b/>
          <w:bCs/>
          <w:sz w:val="24"/>
          <w:szCs w:val="24"/>
          <w:lang w:val="ru-RU"/>
        </w:rPr>
        <w:t xml:space="preserve"> проекта</w:t>
      </w:r>
      <w:r w:rsidRPr="00050B54">
        <w:rPr>
          <w:rFonts w:ascii="Times New Roman" w:eastAsiaTheme="minorHAnsi" w:hAnsi="Times New Roman"/>
          <w:b/>
          <w:bCs/>
          <w:sz w:val="24"/>
          <w:szCs w:val="24"/>
          <w:lang w:val="ru-RU"/>
        </w:rPr>
        <w:t>.</w:t>
      </w:r>
    </w:p>
    <w:p w:rsidR="00050B54" w:rsidRPr="00050B54" w:rsidRDefault="00050B54" w:rsidP="00050B54">
      <w:pPr>
        <w:spacing w:before="60"/>
        <w:jc w:val="both"/>
        <w:rPr>
          <w:rFonts w:ascii="Times New Roman" w:eastAsiaTheme="minorHAnsi" w:hAnsi="Times New Roman"/>
          <w:b/>
          <w:bCs/>
          <w:sz w:val="24"/>
          <w:szCs w:val="24"/>
          <w:lang w:val="ru-RU"/>
        </w:rPr>
      </w:pPr>
      <w:r w:rsidRPr="00050B54">
        <w:rPr>
          <w:rFonts w:ascii="Times New Roman" w:eastAsiaTheme="minorHAnsi" w:hAnsi="Times New Roman"/>
          <w:b/>
          <w:bCs/>
          <w:sz w:val="24"/>
          <w:szCs w:val="24"/>
          <w:lang w:val="ru-RU"/>
        </w:rPr>
        <w:t>Сессия вопросов и ответов</w:t>
      </w:r>
    </w:p>
    <w:p w:rsidR="00E721A6" w:rsidRDefault="00E721A6" w:rsidP="00050B54">
      <w:pPr>
        <w:spacing w:before="1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68B9" w:rsidRPr="00050B54" w:rsidRDefault="00D968B9" w:rsidP="00050B54">
      <w:pPr>
        <w:spacing w:before="1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1C5D" w:rsidRPr="00D968B9" w:rsidRDefault="008461A2" w:rsidP="00163913">
      <w:pPr>
        <w:rPr>
          <w:color w:val="55A6CB"/>
          <w:u w:val="single"/>
          <w:lang w:val="ru-RU"/>
        </w:rPr>
      </w:pPr>
      <w:r w:rsidRPr="00D968B9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lastRenderedPageBreak/>
        <w:t>День</w:t>
      </w:r>
      <w:r w:rsidR="00B91C5D" w:rsidRPr="00D968B9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 xml:space="preserve"> 3</w:t>
      </w:r>
      <w:r w:rsidR="00B91C5D" w:rsidRPr="00D968B9">
        <w:rPr>
          <w:color w:val="55A6CB"/>
          <w:u w:val="single"/>
          <w:lang w:val="ru-RU"/>
        </w:rPr>
        <w:t xml:space="preserve"> </w:t>
      </w:r>
    </w:p>
    <w:p w:rsidR="00050B54" w:rsidRPr="00050B54" w:rsidRDefault="00050B54" w:rsidP="00050B54">
      <w:pPr>
        <w:pStyle w:val="Default"/>
        <w:spacing w:after="120"/>
        <w:rPr>
          <w:rFonts w:ascii="Times New Roman" w:eastAsiaTheme="minorHAnsi" w:hAnsi="Times New Roman"/>
          <w:lang w:val="ru-RU"/>
        </w:rPr>
      </w:pPr>
      <w:r w:rsidRPr="00050B54">
        <w:rPr>
          <w:rFonts w:ascii="Times New Roman" w:eastAsiaTheme="minorHAnsi" w:hAnsi="Times New Roman"/>
          <w:b/>
          <w:bCs/>
          <w:lang w:val="ru-RU"/>
        </w:rPr>
        <w:t>Комплексный подход к планированию и управлению инвестициями. Этапы инвест</w:t>
      </w:r>
      <w:r w:rsidRPr="00050B54">
        <w:rPr>
          <w:rFonts w:ascii="Times New Roman" w:eastAsiaTheme="minorHAnsi" w:hAnsi="Times New Roman"/>
          <w:b/>
          <w:bCs/>
          <w:lang w:val="ru-RU"/>
        </w:rPr>
        <w:t>и</w:t>
      </w:r>
      <w:r w:rsidRPr="00050B54">
        <w:rPr>
          <w:rFonts w:ascii="Times New Roman" w:eastAsiaTheme="minorHAnsi" w:hAnsi="Times New Roman"/>
          <w:b/>
          <w:bCs/>
          <w:lang w:val="ru-RU"/>
        </w:rPr>
        <w:t>ционной деятельности в Компании</w:t>
      </w:r>
    </w:p>
    <w:p w:rsidR="00000000" w:rsidRPr="00050B54" w:rsidRDefault="00C12E48" w:rsidP="00D968B9">
      <w:pPr>
        <w:pStyle w:val="af9"/>
        <w:numPr>
          <w:ilvl w:val="0"/>
          <w:numId w:val="17"/>
        </w:numPr>
        <w:spacing w:before="12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050B54">
        <w:rPr>
          <w:rFonts w:ascii="Times New Roman" w:hAnsi="Times New Roman"/>
          <w:sz w:val="24"/>
          <w:szCs w:val="24"/>
          <w:lang w:val="ru-RU"/>
        </w:rPr>
        <w:t>Бизнес-план инвестиционного проекта. Структура бизнес-плана, ос</w:t>
      </w:r>
      <w:r w:rsidRPr="00050B54">
        <w:rPr>
          <w:rFonts w:ascii="Times New Roman" w:hAnsi="Times New Roman"/>
          <w:sz w:val="24"/>
          <w:szCs w:val="24"/>
          <w:lang w:val="ru-RU"/>
        </w:rPr>
        <w:t>новные разделы</w:t>
      </w:r>
    </w:p>
    <w:p w:rsidR="00000000" w:rsidRPr="00050B54" w:rsidRDefault="00C12E48" w:rsidP="00D968B9">
      <w:pPr>
        <w:pStyle w:val="af9"/>
        <w:numPr>
          <w:ilvl w:val="0"/>
          <w:numId w:val="17"/>
        </w:numPr>
        <w:spacing w:before="15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50B54">
        <w:rPr>
          <w:rFonts w:ascii="Times New Roman" w:hAnsi="Times New Roman"/>
          <w:sz w:val="24"/>
          <w:szCs w:val="24"/>
          <w:lang w:val="ru-RU"/>
        </w:rPr>
        <w:t>Основные понятия и определения, необходимые для построения плана инвестиционного проекта: обоснование экономической целесообразности; продукты/услуги; комплекс ма</w:t>
      </w:r>
      <w:r w:rsidRPr="00050B54">
        <w:rPr>
          <w:rFonts w:ascii="Times New Roman" w:hAnsi="Times New Roman"/>
          <w:sz w:val="24"/>
          <w:szCs w:val="24"/>
          <w:lang w:val="ru-RU"/>
        </w:rPr>
        <w:t>р</w:t>
      </w:r>
      <w:r w:rsidRPr="00050B54">
        <w:rPr>
          <w:rFonts w:ascii="Times New Roman" w:hAnsi="Times New Roman"/>
          <w:sz w:val="24"/>
          <w:szCs w:val="24"/>
          <w:lang w:val="ru-RU"/>
        </w:rPr>
        <w:t>кетинга; проектно-сметная документация; доходы, расходы, себестоимость, оборо</w:t>
      </w:r>
      <w:r w:rsidRPr="00050B54">
        <w:rPr>
          <w:rFonts w:ascii="Times New Roman" w:hAnsi="Times New Roman"/>
          <w:sz w:val="24"/>
          <w:szCs w:val="24"/>
          <w:lang w:val="ru-RU"/>
        </w:rPr>
        <w:t>тный к</w:t>
      </w:r>
      <w:r w:rsidRPr="00050B54">
        <w:rPr>
          <w:rFonts w:ascii="Times New Roman" w:hAnsi="Times New Roman"/>
          <w:sz w:val="24"/>
          <w:szCs w:val="24"/>
          <w:lang w:val="ru-RU"/>
        </w:rPr>
        <w:t>а</w:t>
      </w:r>
      <w:r w:rsidRPr="00050B54">
        <w:rPr>
          <w:rFonts w:ascii="Times New Roman" w:hAnsi="Times New Roman"/>
          <w:sz w:val="24"/>
          <w:szCs w:val="24"/>
          <w:lang w:val="ru-RU"/>
        </w:rPr>
        <w:t>питал, капитальные вложения»</w:t>
      </w:r>
      <w:proofErr w:type="gramEnd"/>
    </w:p>
    <w:p w:rsidR="00000000" w:rsidRPr="00050B54" w:rsidRDefault="00C12E48" w:rsidP="00D968B9">
      <w:pPr>
        <w:pStyle w:val="af9"/>
        <w:numPr>
          <w:ilvl w:val="0"/>
          <w:numId w:val="17"/>
        </w:numPr>
        <w:spacing w:before="150" w:after="12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050B54">
        <w:rPr>
          <w:rFonts w:ascii="Times New Roman" w:hAnsi="Times New Roman"/>
          <w:sz w:val="24"/>
          <w:szCs w:val="24"/>
          <w:lang w:val="ru-RU"/>
        </w:rPr>
        <w:t>Виды прибылей в инвестиционном проекте валовая операционная, EBITDA, NOPAT. Пр</w:t>
      </w:r>
      <w:r w:rsidRPr="00050B54">
        <w:rPr>
          <w:rFonts w:ascii="Times New Roman" w:hAnsi="Times New Roman"/>
          <w:sz w:val="24"/>
          <w:szCs w:val="24"/>
          <w:lang w:val="ru-RU"/>
        </w:rPr>
        <w:t>а</w:t>
      </w:r>
      <w:r w:rsidRPr="00050B54">
        <w:rPr>
          <w:rFonts w:ascii="Times New Roman" w:hAnsi="Times New Roman"/>
          <w:sz w:val="24"/>
          <w:szCs w:val="24"/>
          <w:lang w:val="ru-RU"/>
        </w:rPr>
        <w:t>вила и порядок расчета. Область применения в инвестиционном проектировании.</w:t>
      </w:r>
    </w:p>
    <w:p w:rsidR="00050B54" w:rsidRPr="00050B54" w:rsidRDefault="00050B54" w:rsidP="00D968B9">
      <w:pPr>
        <w:pStyle w:val="Default"/>
        <w:spacing w:after="120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b/>
          <w:bCs/>
          <w:lang w:val="ru-RU"/>
        </w:rPr>
        <w:t>К</w:t>
      </w:r>
      <w:r w:rsidRPr="00050B54">
        <w:rPr>
          <w:rFonts w:ascii="Times New Roman" w:eastAsiaTheme="minorHAnsi" w:hAnsi="Times New Roman"/>
          <w:b/>
          <w:bCs/>
          <w:lang w:val="ru-RU"/>
        </w:rPr>
        <w:t>ейс</w:t>
      </w:r>
      <w:r w:rsidR="00D968B9">
        <w:rPr>
          <w:rFonts w:ascii="Times New Roman" w:eastAsiaTheme="minorHAnsi" w:hAnsi="Times New Roman"/>
          <w:b/>
          <w:bCs/>
          <w:lang w:val="ru-RU"/>
        </w:rPr>
        <w:t xml:space="preserve"> </w:t>
      </w:r>
      <w:r w:rsidR="00D968B9" w:rsidRPr="00D968B9">
        <w:rPr>
          <w:rFonts w:ascii="Times New Roman" w:eastAsiaTheme="minorHAnsi" w:hAnsi="Times New Roman"/>
          <w:bCs/>
          <w:i/>
          <w:sz w:val="20"/>
          <w:szCs w:val="20"/>
          <w:lang w:val="ru-RU"/>
        </w:rPr>
        <w:t xml:space="preserve">(постановка задачи с переходом </w:t>
      </w:r>
      <w:r w:rsidR="00D968B9">
        <w:rPr>
          <w:rFonts w:ascii="Times New Roman" w:eastAsiaTheme="minorHAnsi" w:hAnsi="Times New Roman"/>
          <w:bCs/>
          <w:i/>
          <w:sz w:val="20"/>
          <w:szCs w:val="20"/>
          <w:lang w:val="ru-RU"/>
        </w:rPr>
        <w:t xml:space="preserve">ее решения </w:t>
      </w:r>
      <w:r w:rsidR="00D968B9" w:rsidRPr="00D968B9">
        <w:rPr>
          <w:rFonts w:ascii="Times New Roman" w:eastAsiaTheme="minorHAnsi" w:hAnsi="Times New Roman"/>
          <w:bCs/>
          <w:i/>
          <w:sz w:val="20"/>
          <w:szCs w:val="20"/>
          <w:lang w:val="ru-RU"/>
        </w:rPr>
        <w:t>в межмодульн</w:t>
      </w:r>
      <w:r w:rsidR="00D968B9">
        <w:rPr>
          <w:rFonts w:ascii="Times New Roman" w:eastAsiaTheme="minorHAnsi" w:hAnsi="Times New Roman"/>
          <w:bCs/>
          <w:i/>
          <w:sz w:val="20"/>
          <w:szCs w:val="20"/>
          <w:lang w:val="ru-RU"/>
        </w:rPr>
        <w:t>ый период</w:t>
      </w:r>
      <w:r w:rsidR="00D968B9" w:rsidRPr="00D968B9">
        <w:rPr>
          <w:rFonts w:ascii="Times New Roman" w:eastAsiaTheme="minorHAnsi" w:hAnsi="Times New Roman"/>
          <w:bCs/>
          <w:i/>
          <w:sz w:val="20"/>
          <w:szCs w:val="20"/>
          <w:lang w:val="ru-RU"/>
        </w:rPr>
        <w:t>)</w:t>
      </w:r>
      <w:r w:rsidRPr="00050B54">
        <w:rPr>
          <w:rFonts w:ascii="Times New Roman" w:eastAsiaTheme="minorHAnsi" w:hAnsi="Times New Roman"/>
          <w:b/>
          <w:bCs/>
          <w:lang w:val="ru-RU"/>
        </w:rPr>
        <w:t>: составить бизнес-план инв</w:t>
      </w:r>
      <w:r w:rsidRPr="00050B54">
        <w:rPr>
          <w:rFonts w:ascii="Times New Roman" w:eastAsiaTheme="minorHAnsi" w:hAnsi="Times New Roman"/>
          <w:b/>
          <w:bCs/>
          <w:lang w:val="ru-RU"/>
        </w:rPr>
        <w:t>е</w:t>
      </w:r>
      <w:r w:rsidRPr="00050B54">
        <w:rPr>
          <w:rFonts w:ascii="Times New Roman" w:eastAsiaTheme="minorHAnsi" w:hAnsi="Times New Roman"/>
          <w:b/>
          <w:bCs/>
          <w:lang w:val="ru-RU"/>
        </w:rPr>
        <w:t>стиционного проекта Компании. Отразить основные операции в соответствии с бизнес-планом. Построить прогноз доходов, расходов и прибыли по проекту. Построить прогноз д</w:t>
      </w:r>
      <w:r w:rsidRPr="00050B54">
        <w:rPr>
          <w:rFonts w:ascii="Times New Roman" w:eastAsiaTheme="minorHAnsi" w:hAnsi="Times New Roman"/>
          <w:b/>
          <w:bCs/>
          <w:lang w:val="ru-RU"/>
        </w:rPr>
        <w:t>е</w:t>
      </w:r>
      <w:r w:rsidRPr="00050B54">
        <w:rPr>
          <w:rFonts w:ascii="Times New Roman" w:eastAsiaTheme="minorHAnsi" w:hAnsi="Times New Roman"/>
          <w:b/>
          <w:bCs/>
          <w:lang w:val="ru-RU"/>
        </w:rPr>
        <w:t>нежных потоков по проекту прямым и косвенным мет</w:t>
      </w:r>
      <w:r w:rsidRPr="00050B54">
        <w:rPr>
          <w:rFonts w:ascii="Times New Roman" w:eastAsiaTheme="minorHAnsi" w:hAnsi="Times New Roman"/>
          <w:b/>
          <w:bCs/>
          <w:lang w:val="ru-RU"/>
        </w:rPr>
        <w:t>о</w:t>
      </w:r>
      <w:r w:rsidRPr="00050B54">
        <w:rPr>
          <w:rFonts w:ascii="Times New Roman" w:eastAsiaTheme="minorHAnsi" w:hAnsi="Times New Roman"/>
          <w:b/>
          <w:bCs/>
          <w:lang w:val="ru-RU"/>
        </w:rPr>
        <w:t>дом.</w:t>
      </w:r>
    </w:p>
    <w:p w:rsidR="00000000" w:rsidRPr="00050B54" w:rsidRDefault="00C12E48" w:rsidP="00D968B9">
      <w:pPr>
        <w:pStyle w:val="af9"/>
        <w:numPr>
          <w:ilvl w:val="0"/>
          <w:numId w:val="17"/>
        </w:numPr>
        <w:spacing w:before="150"/>
        <w:jc w:val="both"/>
        <w:rPr>
          <w:rFonts w:ascii="Times New Roman" w:hAnsi="Times New Roman"/>
          <w:sz w:val="24"/>
          <w:szCs w:val="24"/>
          <w:lang w:val="ru-RU"/>
        </w:rPr>
      </w:pPr>
      <w:r w:rsidRPr="00050B54">
        <w:rPr>
          <w:rFonts w:ascii="Times New Roman" w:hAnsi="Times New Roman"/>
          <w:sz w:val="24"/>
          <w:szCs w:val="24"/>
          <w:lang w:val="ru-RU"/>
        </w:rPr>
        <w:t>Различия между прибылью и денежными потоками. Амортизац</w:t>
      </w:r>
      <w:r w:rsidRPr="00050B54">
        <w:rPr>
          <w:rFonts w:ascii="Times New Roman" w:hAnsi="Times New Roman"/>
          <w:sz w:val="24"/>
          <w:szCs w:val="24"/>
          <w:lang w:val="ru-RU"/>
        </w:rPr>
        <w:t>ия и ее влияние на дене</w:t>
      </w:r>
      <w:r w:rsidRPr="00050B54">
        <w:rPr>
          <w:rFonts w:ascii="Times New Roman" w:hAnsi="Times New Roman"/>
          <w:sz w:val="24"/>
          <w:szCs w:val="24"/>
          <w:lang w:val="ru-RU"/>
        </w:rPr>
        <w:t>ж</w:t>
      </w:r>
      <w:r w:rsidRPr="00050B54">
        <w:rPr>
          <w:rFonts w:ascii="Times New Roman" w:hAnsi="Times New Roman"/>
          <w:sz w:val="24"/>
          <w:szCs w:val="24"/>
          <w:lang w:val="ru-RU"/>
        </w:rPr>
        <w:t>ный поток.</w:t>
      </w:r>
    </w:p>
    <w:p w:rsidR="00000000" w:rsidRPr="00050B54" w:rsidRDefault="00C12E48" w:rsidP="00050B54">
      <w:pPr>
        <w:pStyle w:val="af9"/>
        <w:numPr>
          <w:ilvl w:val="0"/>
          <w:numId w:val="17"/>
        </w:numPr>
        <w:spacing w:before="150"/>
        <w:jc w:val="both"/>
        <w:rPr>
          <w:rFonts w:ascii="Times New Roman" w:hAnsi="Times New Roman"/>
          <w:sz w:val="24"/>
          <w:szCs w:val="24"/>
          <w:lang w:val="ru-RU"/>
        </w:rPr>
      </w:pPr>
      <w:r w:rsidRPr="00050B54">
        <w:rPr>
          <w:rFonts w:ascii="Times New Roman" w:hAnsi="Times New Roman"/>
          <w:sz w:val="24"/>
          <w:szCs w:val="24"/>
          <w:lang w:val="ru-RU"/>
        </w:rPr>
        <w:t>Понятие оборотного капитала и его влияние на показатели денежных потоков по проекту и объем привлекаемых заемных средств. Показатель длительности денежного цикла.</w:t>
      </w:r>
    </w:p>
    <w:p w:rsidR="00000000" w:rsidRPr="00050B54" w:rsidRDefault="00C12E48" w:rsidP="00D968B9">
      <w:pPr>
        <w:pStyle w:val="af9"/>
        <w:numPr>
          <w:ilvl w:val="0"/>
          <w:numId w:val="17"/>
        </w:numPr>
        <w:spacing w:before="120" w:after="12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050B54">
        <w:rPr>
          <w:rFonts w:ascii="Times New Roman" w:hAnsi="Times New Roman"/>
          <w:sz w:val="24"/>
          <w:szCs w:val="24"/>
          <w:lang w:val="ru-RU"/>
        </w:rPr>
        <w:t>Обсуждение в мини-группах и презентации на тему плюсов и</w:t>
      </w:r>
      <w:r w:rsidRPr="00050B54">
        <w:rPr>
          <w:rFonts w:ascii="Times New Roman" w:hAnsi="Times New Roman"/>
          <w:sz w:val="24"/>
          <w:szCs w:val="24"/>
          <w:lang w:val="ru-RU"/>
        </w:rPr>
        <w:t xml:space="preserve"> минусов оборотного капит</w:t>
      </w:r>
      <w:r w:rsidRPr="00050B54">
        <w:rPr>
          <w:rFonts w:ascii="Times New Roman" w:hAnsi="Times New Roman"/>
          <w:sz w:val="24"/>
          <w:szCs w:val="24"/>
          <w:lang w:val="ru-RU"/>
        </w:rPr>
        <w:t>а</w:t>
      </w:r>
      <w:r w:rsidRPr="00050B54">
        <w:rPr>
          <w:rFonts w:ascii="Times New Roman" w:hAnsi="Times New Roman"/>
          <w:sz w:val="24"/>
          <w:szCs w:val="24"/>
          <w:lang w:val="ru-RU"/>
        </w:rPr>
        <w:t>ла.</w:t>
      </w:r>
    </w:p>
    <w:p w:rsidR="00050B54" w:rsidRPr="00050B54" w:rsidRDefault="00D968B9" w:rsidP="00D968B9">
      <w:pPr>
        <w:pStyle w:val="Default"/>
        <w:spacing w:after="120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b/>
          <w:bCs/>
          <w:lang w:val="ru-RU"/>
        </w:rPr>
        <w:t>К</w:t>
      </w:r>
      <w:r w:rsidR="00050B54" w:rsidRPr="00050B54">
        <w:rPr>
          <w:rFonts w:ascii="Times New Roman" w:eastAsiaTheme="minorHAnsi" w:hAnsi="Times New Roman"/>
          <w:b/>
          <w:bCs/>
          <w:lang w:val="ru-RU"/>
        </w:rPr>
        <w:t>ейс: Расчет потребности в привлеченном финансировании проекта при разных значен</w:t>
      </w:r>
      <w:r w:rsidR="00050B54" w:rsidRPr="00050B54">
        <w:rPr>
          <w:rFonts w:ascii="Times New Roman" w:eastAsiaTheme="minorHAnsi" w:hAnsi="Times New Roman"/>
          <w:b/>
          <w:bCs/>
          <w:lang w:val="ru-RU"/>
        </w:rPr>
        <w:t>и</w:t>
      </w:r>
      <w:r w:rsidR="00050B54" w:rsidRPr="00050B54">
        <w:rPr>
          <w:rFonts w:ascii="Times New Roman" w:eastAsiaTheme="minorHAnsi" w:hAnsi="Times New Roman"/>
          <w:b/>
          <w:bCs/>
          <w:lang w:val="ru-RU"/>
        </w:rPr>
        <w:t>ях длительности денежного цикла.</w:t>
      </w:r>
    </w:p>
    <w:p w:rsidR="00000000" w:rsidRPr="00050B54" w:rsidRDefault="00C12E48" w:rsidP="00D968B9">
      <w:pPr>
        <w:pStyle w:val="af9"/>
        <w:numPr>
          <w:ilvl w:val="0"/>
          <w:numId w:val="17"/>
        </w:numPr>
        <w:spacing w:before="150" w:after="12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050B54">
        <w:rPr>
          <w:rFonts w:ascii="Times New Roman" w:hAnsi="Times New Roman"/>
          <w:sz w:val="24"/>
          <w:szCs w:val="24"/>
          <w:lang w:val="ru-RU"/>
        </w:rPr>
        <w:t>Релевантность затрат и доходов при оценке инвестиционных проектов.</w:t>
      </w:r>
    </w:p>
    <w:p w:rsidR="00050B54" w:rsidRDefault="00D968B9" w:rsidP="00D968B9">
      <w:pPr>
        <w:pStyle w:val="Default"/>
        <w:spacing w:after="120"/>
        <w:rPr>
          <w:rFonts w:ascii="Times New Roman" w:eastAsiaTheme="minorHAnsi" w:hAnsi="Times New Roman"/>
          <w:b/>
          <w:bCs/>
          <w:lang w:val="ru-RU"/>
        </w:rPr>
      </w:pPr>
      <w:r>
        <w:rPr>
          <w:rFonts w:ascii="Times New Roman" w:eastAsiaTheme="minorHAnsi" w:hAnsi="Times New Roman"/>
          <w:b/>
          <w:bCs/>
          <w:lang w:val="ru-RU"/>
        </w:rPr>
        <w:t>К</w:t>
      </w:r>
      <w:r w:rsidR="00050B54" w:rsidRPr="00050B54">
        <w:rPr>
          <w:rFonts w:ascii="Times New Roman" w:eastAsiaTheme="minorHAnsi" w:hAnsi="Times New Roman"/>
          <w:b/>
          <w:bCs/>
          <w:lang w:val="ru-RU"/>
        </w:rPr>
        <w:t>ейс</w:t>
      </w:r>
      <w:r>
        <w:rPr>
          <w:rFonts w:ascii="Times New Roman" w:eastAsiaTheme="minorHAnsi" w:hAnsi="Times New Roman"/>
          <w:b/>
          <w:bCs/>
          <w:lang w:val="ru-RU"/>
        </w:rPr>
        <w:t xml:space="preserve"> </w:t>
      </w:r>
      <w:r w:rsidRPr="00D968B9">
        <w:rPr>
          <w:rFonts w:ascii="Times New Roman" w:eastAsiaTheme="minorHAnsi" w:hAnsi="Times New Roman"/>
          <w:bCs/>
          <w:i/>
          <w:sz w:val="20"/>
          <w:szCs w:val="20"/>
          <w:lang w:val="ru-RU"/>
        </w:rPr>
        <w:t xml:space="preserve">(постановка задачи с переходом </w:t>
      </w:r>
      <w:r>
        <w:rPr>
          <w:rFonts w:ascii="Times New Roman" w:eastAsiaTheme="minorHAnsi" w:hAnsi="Times New Roman"/>
          <w:bCs/>
          <w:i/>
          <w:sz w:val="20"/>
          <w:szCs w:val="20"/>
          <w:lang w:val="ru-RU"/>
        </w:rPr>
        <w:t xml:space="preserve">ее решения </w:t>
      </w:r>
      <w:r w:rsidRPr="00D968B9">
        <w:rPr>
          <w:rFonts w:ascii="Times New Roman" w:eastAsiaTheme="minorHAnsi" w:hAnsi="Times New Roman"/>
          <w:bCs/>
          <w:i/>
          <w:sz w:val="20"/>
          <w:szCs w:val="20"/>
          <w:lang w:val="ru-RU"/>
        </w:rPr>
        <w:t>в межмодульн</w:t>
      </w:r>
      <w:r>
        <w:rPr>
          <w:rFonts w:ascii="Times New Roman" w:eastAsiaTheme="minorHAnsi" w:hAnsi="Times New Roman"/>
          <w:bCs/>
          <w:i/>
          <w:sz w:val="20"/>
          <w:szCs w:val="20"/>
          <w:lang w:val="ru-RU"/>
        </w:rPr>
        <w:t>ый период</w:t>
      </w:r>
      <w:r w:rsidRPr="00D968B9">
        <w:rPr>
          <w:rFonts w:ascii="Times New Roman" w:eastAsiaTheme="minorHAnsi" w:hAnsi="Times New Roman"/>
          <w:bCs/>
          <w:i/>
          <w:sz w:val="20"/>
          <w:szCs w:val="20"/>
          <w:lang w:val="ru-RU"/>
        </w:rPr>
        <w:t>)</w:t>
      </w:r>
      <w:r w:rsidR="00050B54" w:rsidRPr="00050B54">
        <w:rPr>
          <w:rFonts w:ascii="Times New Roman" w:eastAsiaTheme="minorHAnsi" w:hAnsi="Times New Roman"/>
          <w:b/>
          <w:bCs/>
          <w:lang w:val="ru-RU"/>
        </w:rPr>
        <w:t>: рассчитать релевантные ра</w:t>
      </w:r>
      <w:r w:rsidR="00050B54" w:rsidRPr="00050B54">
        <w:rPr>
          <w:rFonts w:ascii="Times New Roman" w:eastAsiaTheme="minorHAnsi" w:hAnsi="Times New Roman"/>
          <w:b/>
          <w:bCs/>
          <w:lang w:val="ru-RU"/>
        </w:rPr>
        <w:t>с</w:t>
      </w:r>
      <w:r w:rsidR="00050B54" w:rsidRPr="00050B54">
        <w:rPr>
          <w:rFonts w:ascii="Times New Roman" w:eastAsiaTheme="minorHAnsi" w:hAnsi="Times New Roman"/>
          <w:b/>
          <w:bCs/>
          <w:lang w:val="ru-RU"/>
        </w:rPr>
        <w:t>ходы и доходы по проекту</w:t>
      </w:r>
      <w:r>
        <w:rPr>
          <w:rFonts w:ascii="Times New Roman" w:eastAsiaTheme="minorHAnsi" w:hAnsi="Times New Roman"/>
          <w:b/>
          <w:bCs/>
          <w:lang w:val="ru-RU"/>
        </w:rPr>
        <w:t>.</w:t>
      </w:r>
    </w:p>
    <w:p w:rsidR="00D968B9" w:rsidRPr="00D968B9" w:rsidRDefault="00D968B9" w:rsidP="00D968B9">
      <w:pPr>
        <w:spacing w:before="60"/>
        <w:jc w:val="both"/>
        <w:rPr>
          <w:rFonts w:ascii="Times New Roman" w:eastAsiaTheme="minorHAnsi" w:hAnsi="Times New Roman"/>
          <w:b/>
          <w:bCs/>
          <w:sz w:val="24"/>
          <w:szCs w:val="24"/>
          <w:lang w:val="ru-RU"/>
        </w:rPr>
      </w:pPr>
      <w:r w:rsidRPr="00050B54">
        <w:rPr>
          <w:rFonts w:ascii="Times New Roman" w:eastAsiaTheme="minorHAnsi" w:hAnsi="Times New Roman"/>
          <w:b/>
          <w:bCs/>
          <w:sz w:val="24"/>
          <w:szCs w:val="24"/>
          <w:lang w:val="ru-RU"/>
        </w:rPr>
        <w:t>Сессия вопросов и ответов</w:t>
      </w:r>
    </w:p>
    <w:p w:rsidR="00163913" w:rsidRPr="00D968B9" w:rsidRDefault="008461A2" w:rsidP="00D968B9">
      <w:pPr>
        <w:spacing w:before="240"/>
        <w:rPr>
          <w:color w:val="55A6CB"/>
          <w:u w:val="single"/>
          <w:lang w:val="ru-RU"/>
        </w:rPr>
      </w:pPr>
      <w:r w:rsidRPr="00D968B9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>День</w:t>
      </w:r>
      <w:r w:rsidR="00B91C5D" w:rsidRPr="00D968B9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 xml:space="preserve"> 4</w:t>
      </w:r>
      <w:r w:rsidR="00B91C5D" w:rsidRPr="00D968B9">
        <w:rPr>
          <w:color w:val="55A6CB"/>
          <w:u w:val="single"/>
          <w:lang w:val="ru-RU"/>
        </w:rPr>
        <w:t xml:space="preserve"> </w:t>
      </w:r>
    </w:p>
    <w:p w:rsidR="00000000" w:rsidRPr="00D968B9" w:rsidRDefault="00C12E48" w:rsidP="00D968B9">
      <w:pPr>
        <w:pStyle w:val="af9"/>
        <w:numPr>
          <w:ilvl w:val="0"/>
          <w:numId w:val="17"/>
        </w:numPr>
        <w:spacing w:before="150"/>
        <w:jc w:val="both"/>
        <w:rPr>
          <w:rFonts w:ascii="Times New Roman" w:hAnsi="Times New Roman"/>
          <w:sz w:val="24"/>
          <w:szCs w:val="24"/>
          <w:lang w:val="ru-RU"/>
        </w:rPr>
      </w:pPr>
      <w:r w:rsidRPr="00D968B9">
        <w:rPr>
          <w:rFonts w:ascii="Times New Roman" w:hAnsi="Times New Roman"/>
          <w:sz w:val="24"/>
          <w:szCs w:val="24"/>
          <w:lang w:val="ru-RU"/>
        </w:rPr>
        <w:t>Временная стоимость денег. Основные формулы дисконтирования и компаундирования (PV, FV, P MT). Практические задания.</w:t>
      </w:r>
    </w:p>
    <w:p w:rsidR="00000000" w:rsidRPr="00D968B9" w:rsidRDefault="00C12E48" w:rsidP="00D968B9">
      <w:pPr>
        <w:pStyle w:val="af9"/>
        <w:numPr>
          <w:ilvl w:val="0"/>
          <w:numId w:val="17"/>
        </w:numPr>
        <w:spacing w:before="150"/>
        <w:jc w:val="both"/>
        <w:rPr>
          <w:rFonts w:ascii="Times New Roman" w:hAnsi="Times New Roman"/>
          <w:sz w:val="24"/>
          <w:szCs w:val="24"/>
          <w:lang w:val="ru-RU"/>
        </w:rPr>
      </w:pPr>
      <w:r w:rsidRPr="00D968B9">
        <w:rPr>
          <w:rFonts w:ascii="Times New Roman" w:hAnsi="Times New Roman"/>
          <w:sz w:val="24"/>
          <w:szCs w:val="24"/>
          <w:lang w:val="ru-RU"/>
        </w:rPr>
        <w:t xml:space="preserve">Виды источников финансирования проектов: собственный и заемный капитал. Влияние </w:t>
      </w:r>
      <w:r w:rsidRPr="00D968B9">
        <w:rPr>
          <w:rFonts w:ascii="Times New Roman" w:hAnsi="Times New Roman"/>
          <w:sz w:val="24"/>
          <w:szCs w:val="24"/>
          <w:lang w:val="ru-RU"/>
        </w:rPr>
        <w:t>и</w:t>
      </w:r>
      <w:r w:rsidRPr="00D968B9">
        <w:rPr>
          <w:rFonts w:ascii="Times New Roman" w:hAnsi="Times New Roman"/>
          <w:sz w:val="24"/>
          <w:szCs w:val="24"/>
          <w:lang w:val="ru-RU"/>
        </w:rPr>
        <w:t>с</w:t>
      </w:r>
      <w:r w:rsidRPr="00D968B9">
        <w:rPr>
          <w:rFonts w:ascii="Times New Roman" w:hAnsi="Times New Roman"/>
          <w:sz w:val="24"/>
          <w:szCs w:val="24"/>
          <w:lang w:val="ru-RU"/>
        </w:rPr>
        <w:t>точника финансирования на показатели проекта.</w:t>
      </w:r>
    </w:p>
    <w:p w:rsidR="00000000" w:rsidRPr="00D968B9" w:rsidRDefault="00C12E48" w:rsidP="00D968B9">
      <w:pPr>
        <w:pStyle w:val="af9"/>
        <w:numPr>
          <w:ilvl w:val="0"/>
          <w:numId w:val="17"/>
        </w:numPr>
        <w:spacing w:before="150"/>
        <w:jc w:val="both"/>
        <w:rPr>
          <w:rFonts w:ascii="Times New Roman" w:hAnsi="Times New Roman"/>
          <w:sz w:val="24"/>
          <w:szCs w:val="24"/>
          <w:lang w:val="ru-RU"/>
        </w:rPr>
      </w:pPr>
      <w:r w:rsidRPr="00D968B9">
        <w:rPr>
          <w:rFonts w:ascii="Times New Roman" w:hAnsi="Times New Roman"/>
          <w:sz w:val="24"/>
          <w:szCs w:val="24"/>
          <w:lang w:val="ru-RU"/>
        </w:rPr>
        <w:t>Расчет ставки дисконтирования инвестиционного проекта. Понятие средневзвешенной ст</w:t>
      </w:r>
      <w:r w:rsidRPr="00D968B9">
        <w:rPr>
          <w:rFonts w:ascii="Times New Roman" w:hAnsi="Times New Roman"/>
          <w:sz w:val="24"/>
          <w:szCs w:val="24"/>
          <w:lang w:val="ru-RU"/>
        </w:rPr>
        <w:t>о</w:t>
      </w:r>
      <w:r w:rsidRPr="00D968B9">
        <w:rPr>
          <w:rFonts w:ascii="Times New Roman" w:hAnsi="Times New Roman"/>
          <w:sz w:val="24"/>
          <w:szCs w:val="24"/>
          <w:lang w:val="ru-RU"/>
        </w:rPr>
        <w:t>имости капитала Компании. Расчет ставок дисконтирования в национальной валюте. Расчет ставок дисконтирования при изменении ш</w:t>
      </w:r>
      <w:r w:rsidRPr="00D968B9">
        <w:rPr>
          <w:rFonts w:ascii="Times New Roman" w:hAnsi="Times New Roman"/>
          <w:sz w:val="24"/>
          <w:szCs w:val="24"/>
          <w:lang w:val="ru-RU"/>
        </w:rPr>
        <w:t xml:space="preserve">ага инвестиционного проектирования с года до квартала или месяца. Практические задания. </w:t>
      </w:r>
    </w:p>
    <w:p w:rsidR="00000000" w:rsidRPr="00D968B9" w:rsidRDefault="00C12E48" w:rsidP="00D968B9">
      <w:pPr>
        <w:pStyle w:val="af9"/>
        <w:numPr>
          <w:ilvl w:val="0"/>
          <w:numId w:val="17"/>
        </w:numPr>
        <w:spacing w:before="150"/>
        <w:jc w:val="both"/>
        <w:rPr>
          <w:rFonts w:ascii="Times New Roman" w:hAnsi="Times New Roman"/>
          <w:sz w:val="24"/>
          <w:szCs w:val="24"/>
          <w:lang w:val="ru-RU"/>
        </w:rPr>
      </w:pPr>
      <w:r w:rsidRPr="00D968B9">
        <w:rPr>
          <w:rFonts w:ascii="Times New Roman" w:hAnsi="Times New Roman"/>
          <w:sz w:val="24"/>
          <w:szCs w:val="24"/>
          <w:lang w:val="ru-RU"/>
        </w:rPr>
        <w:t>Выбор горизонта инвестиционного планирования, Понятие терминальной (остаточной) стоимости и методы ее расчета.</w:t>
      </w:r>
    </w:p>
    <w:p w:rsidR="00D968B9" w:rsidRDefault="00C12E48" w:rsidP="00D968B9">
      <w:pPr>
        <w:pStyle w:val="af9"/>
        <w:numPr>
          <w:ilvl w:val="0"/>
          <w:numId w:val="17"/>
        </w:numPr>
        <w:spacing w:before="150"/>
        <w:jc w:val="both"/>
        <w:rPr>
          <w:rFonts w:ascii="Times New Roman" w:hAnsi="Times New Roman"/>
          <w:sz w:val="24"/>
          <w:szCs w:val="24"/>
          <w:lang w:val="ru-RU"/>
        </w:rPr>
      </w:pPr>
      <w:r w:rsidRPr="00D968B9">
        <w:rPr>
          <w:rFonts w:ascii="Times New Roman" w:hAnsi="Times New Roman"/>
          <w:sz w:val="24"/>
          <w:szCs w:val="24"/>
          <w:lang w:val="ru-RU"/>
        </w:rPr>
        <w:t>Критерии эффективности инвестиционных проектов: NPV, I</w:t>
      </w:r>
      <w:r w:rsidRPr="00D968B9">
        <w:rPr>
          <w:rFonts w:ascii="Times New Roman" w:hAnsi="Times New Roman"/>
          <w:sz w:val="24"/>
          <w:szCs w:val="24"/>
          <w:lang w:val="ru-RU"/>
        </w:rPr>
        <w:t>RR, PI, DPP.</w:t>
      </w:r>
      <w:r w:rsidR="00D968B9" w:rsidRPr="00D968B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00000" w:rsidRPr="00D968B9" w:rsidRDefault="00D968B9" w:rsidP="00D968B9">
      <w:pPr>
        <w:pStyle w:val="af9"/>
        <w:numPr>
          <w:ilvl w:val="0"/>
          <w:numId w:val="17"/>
        </w:numPr>
        <w:spacing w:before="150" w:after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D968B9">
        <w:rPr>
          <w:rFonts w:ascii="Times New Roman" w:hAnsi="Times New Roman"/>
          <w:sz w:val="24"/>
          <w:szCs w:val="24"/>
          <w:lang w:val="ru-RU"/>
        </w:rPr>
        <w:t>Отбор проектов в условиях финансовых ограничений. Формирование инвестиционного портфеля.</w:t>
      </w:r>
    </w:p>
    <w:p w:rsidR="00D968B9" w:rsidRPr="00D968B9" w:rsidRDefault="00D968B9" w:rsidP="00D968B9">
      <w:pPr>
        <w:pStyle w:val="Default"/>
        <w:spacing w:after="60" w:line="276" w:lineRule="auto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b/>
          <w:bCs/>
          <w:lang w:val="ru-RU"/>
        </w:rPr>
        <w:t>К</w:t>
      </w:r>
      <w:r w:rsidRPr="00D968B9">
        <w:rPr>
          <w:rFonts w:ascii="Times New Roman" w:eastAsiaTheme="minorHAnsi" w:hAnsi="Times New Roman"/>
          <w:b/>
          <w:bCs/>
          <w:lang w:val="ru-RU"/>
        </w:rPr>
        <w:t>ейс</w:t>
      </w:r>
      <w:r>
        <w:rPr>
          <w:rFonts w:ascii="Times New Roman" w:eastAsiaTheme="minorHAnsi" w:hAnsi="Times New Roman"/>
          <w:b/>
          <w:bCs/>
          <w:lang w:val="ru-RU"/>
        </w:rPr>
        <w:t xml:space="preserve"> </w:t>
      </w:r>
      <w:r w:rsidRPr="00D968B9">
        <w:rPr>
          <w:rFonts w:ascii="Times New Roman" w:eastAsiaTheme="minorHAnsi" w:hAnsi="Times New Roman"/>
          <w:bCs/>
          <w:i/>
          <w:sz w:val="20"/>
          <w:szCs w:val="20"/>
          <w:lang w:val="ru-RU"/>
        </w:rPr>
        <w:t xml:space="preserve">(постановка задачи с переходом </w:t>
      </w:r>
      <w:r>
        <w:rPr>
          <w:rFonts w:ascii="Times New Roman" w:eastAsiaTheme="minorHAnsi" w:hAnsi="Times New Roman"/>
          <w:bCs/>
          <w:i/>
          <w:sz w:val="20"/>
          <w:szCs w:val="20"/>
          <w:lang w:val="ru-RU"/>
        </w:rPr>
        <w:t xml:space="preserve">ее решения </w:t>
      </w:r>
      <w:r w:rsidRPr="00D968B9">
        <w:rPr>
          <w:rFonts w:ascii="Times New Roman" w:eastAsiaTheme="minorHAnsi" w:hAnsi="Times New Roman"/>
          <w:bCs/>
          <w:i/>
          <w:sz w:val="20"/>
          <w:szCs w:val="20"/>
          <w:lang w:val="ru-RU"/>
        </w:rPr>
        <w:t>в межмодульн</w:t>
      </w:r>
      <w:r>
        <w:rPr>
          <w:rFonts w:ascii="Times New Roman" w:eastAsiaTheme="minorHAnsi" w:hAnsi="Times New Roman"/>
          <w:bCs/>
          <w:i/>
          <w:sz w:val="20"/>
          <w:szCs w:val="20"/>
          <w:lang w:val="ru-RU"/>
        </w:rPr>
        <w:t>ый период</w:t>
      </w:r>
      <w:r w:rsidRPr="00D968B9">
        <w:rPr>
          <w:rFonts w:ascii="Times New Roman" w:eastAsiaTheme="minorHAnsi" w:hAnsi="Times New Roman"/>
          <w:bCs/>
          <w:i/>
          <w:sz w:val="20"/>
          <w:szCs w:val="20"/>
          <w:lang w:val="ru-RU"/>
        </w:rPr>
        <w:t>)</w:t>
      </w:r>
      <w:r w:rsidRPr="00D968B9">
        <w:rPr>
          <w:rFonts w:ascii="Times New Roman" w:eastAsiaTheme="minorHAnsi" w:hAnsi="Times New Roman"/>
          <w:b/>
          <w:bCs/>
          <w:lang w:val="ru-RU"/>
        </w:rPr>
        <w:t>: выполнить прогноз денежных потоков по инвестиционному проекту и рассчитать п</w:t>
      </w:r>
      <w:r w:rsidRPr="00D968B9">
        <w:rPr>
          <w:rFonts w:ascii="Times New Roman" w:eastAsiaTheme="minorHAnsi" w:hAnsi="Times New Roman"/>
          <w:b/>
          <w:bCs/>
          <w:lang w:val="ru-RU"/>
        </w:rPr>
        <w:t>о</w:t>
      </w:r>
      <w:r w:rsidRPr="00D968B9">
        <w:rPr>
          <w:rFonts w:ascii="Times New Roman" w:eastAsiaTheme="minorHAnsi" w:hAnsi="Times New Roman"/>
          <w:b/>
          <w:bCs/>
          <w:lang w:val="ru-RU"/>
        </w:rPr>
        <w:t>казатели его эффективности.</w:t>
      </w:r>
    </w:p>
    <w:p w:rsidR="00D968B9" w:rsidRPr="00D968B9" w:rsidRDefault="00D968B9" w:rsidP="00D968B9">
      <w:pPr>
        <w:spacing w:before="60"/>
        <w:jc w:val="both"/>
        <w:rPr>
          <w:rFonts w:ascii="Times New Roman" w:eastAsiaTheme="minorHAnsi" w:hAnsi="Times New Roman"/>
          <w:b/>
          <w:bCs/>
          <w:sz w:val="24"/>
          <w:szCs w:val="24"/>
          <w:lang w:val="ru-RU"/>
        </w:rPr>
      </w:pPr>
      <w:r w:rsidRPr="00050B54">
        <w:rPr>
          <w:rFonts w:ascii="Times New Roman" w:eastAsiaTheme="minorHAnsi" w:hAnsi="Times New Roman"/>
          <w:b/>
          <w:bCs/>
          <w:sz w:val="24"/>
          <w:szCs w:val="24"/>
          <w:lang w:val="ru-RU"/>
        </w:rPr>
        <w:t>Сессия вопросов и ответов</w:t>
      </w:r>
    </w:p>
    <w:p w:rsidR="0061426B" w:rsidRDefault="0061426B" w:rsidP="00C43F4F">
      <w:pPr>
        <w:jc w:val="both"/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lastRenderedPageBreak/>
        <w:t>Межмодульная работа в мини-группах</w:t>
      </w:r>
    </w:p>
    <w:p w:rsidR="0061426B" w:rsidRPr="0061426B" w:rsidRDefault="0061426B" w:rsidP="0061426B">
      <w:pPr>
        <w:pStyle w:val="af9"/>
        <w:numPr>
          <w:ilvl w:val="0"/>
          <w:numId w:val="17"/>
        </w:numPr>
        <w:spacing w:before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разработка Устава проекта;</w:t>
      </w:r>
      <w:r w:rsidRPr="0061426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61426B" w:rsidRPr="0061426B" w:rsidRDefault="0061426B" w:rsidP="0061426B">
      <w:pPr>
        <w:pStyle w:val="af9"/>
        <w:numPr>
          <w:ilvl w:val="0"/>
          <w:numId w:val="17"/>
        </w:numPr>
        <w:spacing w:before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61426B">
        <w:rPr>
          <w:rFonts w:ascii="Times New Roman" w:hAnsi="Times New Roman"/>
          <w:bCs/>
          <w:sz w:val="24"/>
          <w:szCs w:val="24"/>
          <w:lang w:val="ru-RU"/>
        </w:rPr>
        <w:t>идентификация и классификация заинтересованных ст</w:t>
      </w:r>
      <w:r w:rsidRPr="0061426B">
        <w:rPr>
          <w:rFonts w:ascii="Times New Roman" w:hAnsi="Times New Roman"/>
          <w:bCs/>
          <w:sz w:val="24"/>
          <w:szCs w:val="24"/>
          <w:lang w:val="ru-RU"/>
        </w:rPr>
        <w:t>о</w:t>
      </w:r>
      <w:r>
        <w:rPr>
          <w:rFonts w:ascii="Times New Roman" w:hAnsi="Times New Roman"/>
          <w:bCs/>
          <w:sz w:val="24"/>
          <w:szCs w:val="24"/>
          <w:lang w:val="ru-RU"/>
        </w:rPr>
        <w:t>рон для реального проекта;</w:t>
      </w:r>
    </w:p>
    <w:p w:rsidR="0061426B" w:rsidRPr="0061426B" w:rsidRDefault="0061426B" w:rsidP="0061426B">
      <w:pPr>
        <w:pStyle w:val="af9"/>
        <w:numPr>
          <w:ilvl w:val="0"/>
          <w:numId w:val="17"/>
        </w:numPr>
        <w:spacing w:before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разработка бизнес-плана проекта;</w:t>
      </w:r>
    </w:p>
    <w:p w:rsidR="0061426B" w:rsidRPr="0061426B" w:rsidRDefault="0061426B" w:rsidP="0061426B">
      <w:pPr>
        <w:pStyle w:val="af9"/>
        <w:numPr>
          <w:ilvl w:val="0"/>
          <w:numId w:val="17"/>
        </w:numPr>
        <w:spacing w:before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прогноз денежных потоков по проекту, расчет показателей эффективности.</w:t>
      </w:r>
    </w:p>
    <w:p w:rsidR="00C43F4F" w:rsidRPr="00C43F4F" w:rsidRDefault="00C43F4F" w:rsidP="00C43F4F">
      <w:pPr>
        <w:jc w:val="both"/>
        <w:rPr>
          <w:rFonts w:ascii="Times New Roman" w:hAnsi="Times New Roman"/>
          <w:b/>
          <w:color w:val="55A6CB"/>
          <w:sz w:val="24"/>
          <w:szCs w:val="24"/>
          <w:lang w:val="ru-RU"/>
        </w:rPr>
      </w:pPr>
      <w:r w:rsidRPr="00050B54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>Модуль</w:t>
      </w:r>
      <w:r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 xml:space="preserve"> 2</w:t>
      </w:r>
      <w:r w:rsidRPr="00050B54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b/>
          <w:color w:val="55A6CB"/>
          <w:sz w:val="24"/>
          <w:szCs w:val="24"/>
          <w:lang w:val="ru-RU"/>
        </w:rPr>
        <w:t xml:space="preserve"> </w:t>
      </w:r>
      <w:r w:rsidRPr="00C43F4F">
        <w:rPr>
          <w:rFonts w:ascii="Times New Roman" w:hAnsi="Times New Roman"/>
          <w:b/>
          <w:color w:val="55A6CB"/>
          <w:sz w:val="24"/>
          <w:szCs w:val="24"/>
          <w:lang w:val="ru-RU"/>
        </w:rPr>
        <w:t>Управление содержанием, качеством, сроками, стоимостью, рисками и изменен</w:t>
      </w:r>
      <w:r w:rsidRPr="00C43F4F">
        <w:rPr>
          <w:rFonts w:ascii="Times New Roman" w:hAnsi="Times New Roman"/>
          <w:b/>
          <w:color w:val="55A6CB"/>
          <w:sz w:val="24"/>
          <w:szCs w:val="24"/>
          <w:lang w:val="ru-RU"/>
        </w:rPr>
        <w:t>и</w:t>
      </w:r>
      <w:r w:rsidRPr="00C43F4F">
        <w:rPr>
          <w:rFonts w:ascii="Times New Roman" w:hAnsi="Times New Roman"/>
          <w:b/>
          <w:color w:val="55A6CB"/>
          <w:sz w:val="24"/>
          <w:szCs w:val="24"/>
          <w:lang w:val="ru-RU"/>
        </w:rPr>
        <w:t>ями на проекте</w:t>
      </w:r>
    </w:p>
    <w:p w:rsidR="00C43F4F" w:rsidRPr="00050B54" w:rsidRDefault="00C43F4F" w:rsidP="00C43F4F">
      <w:pPr>
        <w:rPr>
          <w:rFonts w:ascii="Times New Roman" w:hAnsi="Times New Roman"/>
          <w:b/>
          <w:color w:val="55A6CB"/>
          <w:lang w:val="ru-RU"/>
        </w:rPr>
      </w:pPr>
      <w:r w:rsidRPr="00050B54">
        <w:rPr>
          <w:rFonts w:ascii="Times New Roman" w:hAnsi="Times New Roman"/>
          <w:b/>
          <w:color w:val="55A6CB"/>
          <w:lang w:val="ru-RU"/>
        </w:rPr>
        <w:t xml:space="preserve">Очно: </w:t>
      </w:r>
      <w:r>
        <w:rPr>
          <w:rFonts w:ascii="Times New Roman" w:hAnsi="Times New Roman"/>
          <w:b/>
          <w:color w:val="55A6CB"/>
          <w:lang w:val="ru-RU"/>
        </w:rPr>
        <w:t>5</w:t>
      </w:r>
      <w:r w:rsidRPr="00050B54">
        <w:rPr>
          <w:rFonts w:ascii="Times New Roman" w:hAnsi="Times New Roman"/>
          <w:b/>
          <w:color w:val="55A6CB"/>
          <w:lang w:val="ru-RU"/>
        </w:rPr>
        <w:t xml:space="preserve"> дн</w:t>
      </w:r>
      <w:r>
        <w:rPr>
          <w:rFonts w:ascii="Times New Roman" w:hAnsi="Times New Roman"/>
          <w:b/>
          <w:color w:val="55A6CB"/>
          <w:lang w:val="ru-RU"/>
        </w:rPr>
        <w:t>ей</w:t>
      </w:r>
      <w:r w:rsidRPr="00050B54">
        <w:rPr>
          <w:rFonts w:ascii="Times New Roman" w:hAnsi="Times New Roman"/>
          <w:b/>
          <w:color w:val="55A6CB"/>
          <w:lang w:val="ru-RU"/>
        </w:rPr>
        <w:t xml:space="preserve"> </w:t>
      </w:r>
      <w:r>
        <w:rPr>
          <w:rFonts w:ascii="Times New Roman" w:hAnsi="Times New Roman"/>
          <w:b/>
          <w:color w:val="55A6CB"/>
          <w:lang w:val="ru-RU"/>
        </w:rPr>
        <w:t>(40</w:t>
      </w:r>
      <w:r w:rsidRPr="00050B54">
        <w:rPr>
          <w:rFonts w:ascii="Times New Roman" w:hAnsi="Times New Roman"/>
          <w:b/>
          <w:color w:val="55A6CB"/>
          <w:lang w:val="ru-RU"/>
        </w:rPr>
        <w:t xml:space="preserve"> часов), </w:t>
      </w:r>
      <w:r w:rsidRPr="00050B54">
        <w:rPr>
          <w:rFonts w:ascii="Times New Roman" w:hAnsi="Times New Roman"/>
          <w:b/>
          <w:color w:val="55A6CB"/>
          <w:lang w:val="ru-RU"/>
        </w:rPr>
        <w:br/>
        <w:t>Заочно, межмодульная работа: 48 часов</w:t>
      </w:r>
    </w:p>
    <w:p w:rsidR="00C43F4F" w:rsidRPr="00C43F4F" w:rsidRDefault="00C43F4F" w:rsidP="00C43F4F">
      <w:pPr>
        <w:spacing w:before="240"/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</w:pPr>
      <w:r w:rsidRPr="00050B54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 xml:space="preserve">День </w:t>
      </w:r>
      <w:r w:rsidR="004C4023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>5</w:t>
      </w:r>
      <w:r w:rsidRPr="00C43F4F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 xml:space="preserve"> </w:t>
      </w:r>
    </w:p>
    <w:p w:rsidR="00C43F4F" w:rsidRPr="00C43F4F" w:rsidRDefault="00C43F4F" w:rsidP="00C43F4F">
      <w:pPr>
        <w:pStyle w:val="Default"/>
        <w:spacing w:line="276" w:lineRule="auto"/>
        <w:jc w:val="both"/>
        <w:rPr>
          <w:rFonts w:ascii="Times New Roman" w:eastAsiaTheme="minorHAnsi" w:hAnsi="Times New Roman"/>
          <w:lang w:val="ru-RU"/>
        </w:rPr>
      </w:pPr>
      <w:r w:rsidRPr="00C43F4F">
        <w:rPr>
          <w:rFonts w:ascii="Times New Roman" w:eastAsiaTheme="minorHAnsi" w:hAnsi="Times New Roman"/>
          <w:b/>
          <w:bCs/>
          <w:lang w:val="ru-RU"/>
        </w:rPr>
        <w:t xml:space="preserve">Результаты межмодульной работы </w:t>
      </w:r>
      <w:r w:rsidRPr="0061426B">
        <w:rPr>
          <w:rFonts w:ascii="Times New Roman" w:eastAsiaTheme="minorHAnsi" w:hAnsi="Times New Roman"/>
          <w:bCs/>
          <w:i/>
          <w:sz w:val="20"/>
          <w:szCs w:val="20"/>
          <w:lang w:val="ru-RU"/>
        </w:rPr>
        <w:t>(контроль)</w:t>
      </w:r>
    </w:p>
    <w:p w:rsidR="00000000" w:rsidRPr="00C43F4F" w:rsidRDefault="00C12E48" w:rsidP="00C43F4F">
      <w:pPr>
        <w:pStyle w:val="af9"/>
        <w:numPr>
          <w:ilvl w:val="0"/>
          <w:numId w:val="17"/>
        </w:numPr>
        <w:spacing w:before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C43F4F">
        <w:rPr>
          <w:rFonts w:ascii="Times New Roman" w:hAnsi="Times New Roman"/>
          <w:sz w:val="24"/>
          <w:szCs w:val="24"/>
          <w:lang w:val="ru-RU"/>
        </w:rPr>
        <w:t>Презентация результатов межмодульной работы по идентификации и классификации заи</w:t>
      </w:r>
      <w:r w:rsidRPr="00C43F4F">
        <w:rPr>
          <w:rFonts w:ascii="Times New Roman" w:hAnsi="Times New Roman"/>
          <w:sz w:val="24"/>
          <w:szCs w:val="24"/>
          <w:lang w:val="ru-RU"/>
        </w:rPr>
        <w:t>н</w:t>
      </w:r>
      <w:r w:rsidRPr="00C43F4F">
        <w:rPr>
          <w:rFonts w:ascii="Times New Roman" w:hAnsi="Times New Roman"/>
          <w:sz w:val="24"/>
          <w:szCs w:val="24"/>
          <w:lang w:val="ru-RU"/>
        </w:rPr>
        <w:t>тересованных сторон проекта кажд</w:t>
      </w:r>
      <w:r w:rsidRPr="00C43F4F">
        <w:rPr>
          <w:rFonts w:ascii="Times New Roman" w:hAnsi="Times New Roman"/>
          <w:sz w:val="24"/>
          <w:szCs w:val="24"/>
          <w:lang w:val="ru-RU"/>
        </w:rPr>
        <w:t xml:space="preserve">ой мини-группы и обратная связь от преподавателя. </w:t>
      </w:r>
    </w:p>
    <w:p w:rsidR="00000000" w:rsidRDefault="00C12E48" w:rsidP="00C43F4F">
      <w:pPr>
        <w:pStyle w:val="af9"/>
        <w:numPr>
          <w:ilvl w:val="0"/>
          <w:numId w:val="17"/>
        </w:numPr>
        <w:spacing w:before="150"/>
        <w:jc w:val="both"/>
        <w:rPr>
          <w:rFonts w:ascii="Times New Roman" w:hAnsi="Times New Roman"/>
          <w:sz w:val="24"/>
          <w:szCs w:val="24"/>
          <w:lang w:val="ru-RU"/>
        </w:rPr>
      </w:pPr>
      <w:r w:rsidRPr="00C43F4F">
        <w:rPr>
          <w:rFonts w:ascii="Times New Roman" w:hAnsi="Times New Roman"/>
          <w:sz w:val="24"/>
          <w:szCs w:val="24"/>
          <w:lang w:val="ru-RU"/>
        </w:rPr>
        <w:t>Понятие интеграции проекта. Роль менеджера проекта в управлении интеграцией</w:t>
      </w:r>
      <w:r w:rsidR="00C43F4F">
        <w:rPr>
          <w:rFonts w:ascii="Times New Roman" w:hAnsi="Times New Roman"/>
          <w:sz w:val="24"/>
          <w:szCs w:val="24"/>
          <w:lang w:val="ru-RU"/>
        </w:rPr>
        <w:t>;</w:t>
      </w:r>
    </w:p>
    <w:p w:rsidR="00C43F4F" w:rsidRPr="00C43F4F" w:rsidRDefault="00C43F4F" w:rsidP="00C43F4F">
      <w:pPr>
        <w:pStyle w:val="af9"/>
        <w:numPr>
          <w:ilvl w:val="0"/>
          <w:numId w:val="17"/>
        </w:numPr>
        <w:spacing w:before="15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Презентация бизнес-планов проектов: цели, задачи, эффективность</w:t>
      </w:r>
    </w:p>
    <w:p w:rsidR="00C43F4F" w:rsidRPr="00C43F4F" w:rsidRDefault="00C43F4F" w:rsidP="00C43F4F">
      <w:pPr>
        <w:pStyle w:val="Default"/>
        <w:spacing w:line="276" w:lineRule="auto"/>
        <w:jc w:val="both"/>
        <w:rPr>
          <w:rFonts w:ascii="Times New Roman" w:eastAsiaTheme="minorHAnsi" w:hAnsi="Times New Roman"/>
          <w:lang w:val="ru-RU"/>
        </w:rPr>
      </w:pPr>
      <w:r w:rsidRPr="00C43F4F">
        <w:rPr>
          <w:rFonts w:ascii="Times New Roman" w:eastAsiaTheme="minorHAnsi" w:hAnsi="Times New Roman"/>
          <w:b/>
          <w:bCs/>
          <w:lang w:val="ru-RU"/>
        </w:rPr>
        <w:t>Управление содержанием</w:t>
      </w:r>
    </w:p>
    <w:p w:rsidR="00000000" w:rsidRPr="00C43F4F" w:rsidRDefault="00C12E48" w:rsidP="00C43F4F">
      <w:pPr>
        <w:pStyle w:val="af9"/>
        <w:numPr>
          <w:ilvl w:val="0"/>
          <w:numId w:val="17"/>
        </w:numPr>
        <w:spacing w:before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C43F4F">
        <w:rPr>
          <w:rFonts w:ascii="Times New Roman" w:hAnsi="Times New Roman"/>
          <w:sz w:val="24"/>
          <w:szCs w:val="24"/>
          <w:lang w:val="ru-RU"/>
        </w:rPr>
        <w:t>Цели процесса управления содержанием.</w:t>
      </w:r>
    </w:p>
    <w:p w:rsidR="00000000" w:rsidRPr="00C43F4F" w:rsidRDefault="00C12E48" w:rsidP="00C43F4F">
      <w:pPr>
        <w:pStyle w:val="af9"/>
        <w:numPr>
          <w:ilvl w:val="0"/>
          <w:numId w:val="17"/>
        </w:numPr>
        <w:spacing w:before="150" w:after="12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C43F4F">
        <w:rPr>
          <w:rFonts w:ascii="Times New Roman" w:hAnsi="Times New Roman"/>
          <w:sz w:val="24"/>
          <w:szCs w:val="24"/>
          <w:lang w:val="ru-RU"/>
        </w:rPr>
        <w:t xml:space="preserve">Процесс управления содержанием: Разработка концепции содержания </w:t>
      </w:r>
      <w:r w:rsidR="00C43F4F">
        <w:rPr>
          <w:rFonts w:ascii="Times New Roman" w:hAnsi="Times New Roman"/>
          <w:sz w:val="24"/>
          <w:szCs w:val="24"/>
          <w:lang w:val="ru-RU"/>
        </w:rPr>
        <w:t>к</w:t>
      </w:r>
      <w:r w:rsidRPr="00C43F4F">
        <w:rPr>
          <w:rFonts w:ascii="Times New Roman" w:hAnsi="Times New Roman"/>
          <w:sz w:val="24"/>
          <w:szCs w:val="24"/>
          <w:lang w:val="ru-RU"/>
        </w:rPr>
        <w:t xml:space="preserve">рупного проекта, Определение содержания </w:t>
      </w:r>
      <w:r w:rsidR="00C43F4F">
        <w:rPr>
          <w:rFonts w:ascii="Times New Roman" w:hAnsi="Times New Roman"/>
          <w:sz w:val="24"/>
          <w:szCs w:val="24"/>
          <w:lang w:val="ru-RU"/>
        </w:rPr>
        <w:t>п</w:t>
      </w:r>
      <w:r w:rsidRPr="00C43F4F">
        <w:rPr>
          <w:rFonts w:ascii="Times New Roman" w:hAnsi="Times New Roman"/>
          <w:sz w:val="24"/>
          <w:szCs w:val="24"/>
          <w:lang w:val="ru-RU"/>
        </w:rPr>
        <w:t>акета для принятия решения по этапам</w:t>
      </w:r>
      <w:r w:rsidR="00C43F4F">
        <w:rPr>
          <w:rFonts w:ascii="Times New Roman" w:hAnsi="Times New Roman"/>
          <w:sz w:val="24"/>
          <w:szCs w:val="24"/>
          <w:lang w:val="ru-RU"/>
        </w:rPr>
        <w:t>;</w:t>
      </w:r>
      <w:r w:rsidRPr="00C43F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3F4F">
        <w:rPr>
          <w:rFonts w:ascii="Times New Roman" w:hAnsi="Times New Roman"/>
          <w:sz w:val="24"/>
          <w:szCs w:val="24"/>
          <w:lang w:val="ru-RU"/>
        </w:rPr>
        <w:t>с</w:t>
      </w:r>
      <w:r w:rsidRPr="00C43F4F">
        <w:rPr>
          <w:rFonts w:ascii="Times New Roman" w:hAnsi="Times New Roman"/>
          <w:sz w:val="24"/>
          <w:szCs w:val="24"/>
          <w:lang w:val="ru-RU"/>
        </w:rPr>
        <w:t>оздание иерархич</w:t>
      </w:r>
      <w:r w:rsidRPr="00C43F4F">
        <w:rPr>
          <w:rFonts w:ascii="Times New Roman" w:hAnsi="Times New Roman"/>
          <w:sz w:val="24"/>
          <w:szCs w:val="24"/>
          <w:lang w:val="ru-RU"/>
        </w:rPr>
        <w:t>е</w:t>
      </w:r>
      <w:r w:rsidRPr="00C43F4F">
        <w:rPr>
          <w:rFonts w:ascii="Times New Roman" w:hAnsi="Times New Roman"/>
          <w:sz w:val="24"/>
          <w:szCs w:val="24"/>
          <w:lang w:val="ru-RU"/>
        </w:rPr>
        <w:t>ской структуры работ.</w:t>
      </w:r>
    </w:p>
    <w:p w:rsidR="00C43F4F" w:rsidRPr="00C43F4F" w:rsidRDefault="00C43F4F" w:rsidP="00C43F4F">
      <w:pPr>
        <w:pStyle w:val="Default"/>
        <w:spacing w:after="60" w:line="276" w:lineRule="auto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b/>
          <w:bCs/>
          <w:lang w:val="ru-RU"/>
        </w:rPr>
        <w:t>К</w:t>
      </w:r>
      <w:r w:rsidRPr="00C43F4F">
        <w:rPr>
          <w:rFonts w:ascii="Times New Roman" w:eastAsiaTheme="minorHAnsi" w:hAnsi="Times New Roman"/>
          <w:b/>
          <w:bCs/>
          <w:lang w:val="ru-RU"/>
        </w:rPr>
        <w:t>ейс: Разработка иерархической структуры работ</w:t>
      </w:r>
    </w:p>
    <w:p w:rsidR="00C43F4F" w:rsidRPr="00D968B9" w:rsidRDefault="00C43F4F" w:rsidP="00C43F4F">
      <w:pPr>
        <w:spacing w:before="60"/>
        <w:jc w:val="both"/>
        <w:rPr>
          <w:rFonts w:ascii="Times New Roman" w:eastAsiaTheme="minorHAnsi" w:hAnsi="Times New Roman"/>
          <w:b/>
          <w:bCs/>
          <w:sz w:val="24"/>
          <w:szCs w:val="24"/>
          <w:lang w:val="ru-RU"/>
        </w:rPr>
      </w:pPr>
      <w:r w:rsidRPr="00050B54">
        <w:rPr>
          <w:rFonts w:ascii="Times New Roman" w:eastAsiaTheme="minorHAnsi" w:hAnsi="Times New Roman"/>
          <w:b/>
          <w:bCs/>
          <w:sz w:val="24"/>
          <w:szCs w:val="24"/>
          <w:lang w:val="ru-RU"/>
        </w:rPr>
        <w:t>Сессия вопросов и ответов</w:t>
      </w:r>
    </w:p>
    <w:p w:rsidR="00C43F4F" w:rsidRPr="00C43F4F" w:rsidRDefault="00C43F4F" w:rsidP="00C43F4F">
      <w:pPr>
        <w:spacing w:before="240"/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</w:pPr>
      <w:r w:rsidRPr="00050B54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 xml:space="preserve">День </w:t>
      </w:r>
      <w:r w:rsidR="004C4023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>6</w:t>
      </w:r>
      <w:r w:rsidRPr="00C43F4F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 xml:space="preserve"> </w:t>
      </w:r>
    </w:p>
    <w:p w:rsidR="00C43F4F" w:rsidRPr="00C43F4F" w:rsidRDefault="00C43F4F" w:rsidP="0061426B">
      <w:pPr>
        <w:pStyle w:val="Default"/>
        <w:spacing w:after="60" w:line="276" w:lineRule="auto"/>
        <w:jc w:val="both"/>
        <w:rPr>
          <w:rFonts w:ascii="Times New Roman" w:eastAsiaTheme="minorHAnsi" w:hAnsi="Times New Roman"/>
          <w:lang w:val="ru-RU"/>
        </w:rPr>
      </w:pPr>
      <w:r w:rsidRPr="00C43F4F">
        <w:rPr>
          <w:rFonts w:ascii="Times New Roman" w:eastAsiaTheme="minorHAnsi" w:hAnsi="Times New Roman"/>
          <w:b/>
          <w:bCs/>
          <w:lang w:val="ru-RU"/>
        </w:rPr>
        <w:t>Управление качеством проекта</w:t>
      </w:r>
    </w:p>
    <w:p w:rsidR="00000000" w:rsidRPr="00C43F4F" w:rsidRDefault="00C12E48" w:rsidP="00C43F4F">
      <w:pPr>
        <w:pStyle w:val="af9"/>
        <w:numPr>
          <w:ilvl w:val="0"/>
          <w:numId w:val="17"/>
        </w:numPr>
        <w:spacing w:before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C43F4F">
        <w:rPr>
          <w:rFonts w:ascii="Times New Roman" w:hAnsi="Times New Roman"/>
          <w:sz w:val="24"/>
          <w:szCs w:val="24"/>
          <w:lang w:val="ru-RU"/>
        </w:rPr>
        <w:t>Разработка План</w:t>
      </w:r>
      <w:r w:rsidRPr="00C43F4F">
        <w:rPr>
          <w:rFonts w:ascii="Times New Roman" w:hAnsi="Times New Roman"/>
          <w:sz w:val="24"/>
          <w:szCs w:val="24"/>
          <w:lang w:val="ru-RU"/>
        </w:rPr>
        <w:t>а управления качеством. Стоимость соответствия и несоответствия кач</w:t>
      </w:r>
      <w:r w:rsidRPr="00C43F4F">
        <w:rPr>
          <w:rFonts w:ascii="Times New Roman" w:hAnsi="Times New Roman"/>
          <w:sz w:val="24"/>
          <w:szCs w:val="24"/>
          <w:lang w:val="ru-RU"/>
        </w:rPr>
        <w:t>е</w:t>
      </w:r>
      <w:r w:rsidRPr="00C43F4F">
        <w:rPr>
          <w:rFonts w:ascii="Times New Roman" w:hAnsi="Times New Roman"/>
          <w:sz w:val="24"/>
          <w:szCs w:val="24"/>
          <w:lang w:val="ru-RU"/>
        </w:rPr>
        <w:t>ству. Инструменты качества</w:t>
      </w:r>
    </w:p>
    <w:p w:rsidR="00000000" w:rsidRPr="00C43F4F" w:rsidRDefault="00C12E48" w:rsidP="0061426B">
      <w:pPr>
        <w:pStyle w:val="af9"/>
        <w:numPr>
          <w:ilvl w:val="0"/>
          <w:numId w:val="17"/>
        </w:numPr>
        <w:spacing w:before="60" w:after="12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C43F4F">
        <w:rPr>
          <w:rFonts w:ascii="Times New Roman" w:hAnsi="Times New Roman"/>
          <w:sz w:val="24"/>
          <w:szCs w:val="24"/>
          <w:lang w:val="ru-RU"/>
        </w:rPr>
        <w:t>Контроль качества: Отчеты по проведению внутренних функциональных экспертиз, Отч</w:t>
      </w:r>
      <w:r w:rsidRPr="00C43F4F">
        <w:rPr>
          <w:rFonts w:ascii="Times New Roman" w:hAnsi="Times New Roman"/>
          <w:sz w:val="24"/>
          <w:szCs w:val="24"/>
          <w:lang w:val="ru-RU"/>
        </w:rPr>
        <w:t>е</w:t>
      </w:r>
      <w:r w:rsidRPr="00C43F4F">
        <w:rPr>
          <w:rFonts w:ascii="Times New Roman" w:hAnsi="Times New Roman"/>
          <w:sz w:val="24"/>
          <w:szCs w:val="24"/>
          <w:lang w:val="ru-RU"/>
        </w:rPr>
        <w:t>ты по контролю качества, Отчеты по результатам независимой экспертизы</w:t>
      </w:r>
    </w:p>
    <w:p w:rsidR="0061426B" w:rsidRPr="0061426B" w:rsidRDefault="0061426B" w:rsidP="0061426B">
      <w:pPr>
        <w:spacing w:before="60"/>
        <w:jc w:val="both"/>
        <w:rPr>
          <w:rFonts w:ascii="Times New Roman" w:eastAsiaTheme="minorHAnsi" w:hAnsi="Times New Roman"/>
          <w:b/>
          <w:bCs/>
          <w:sz w:val="24"/>
          <w:szCs w:val="24"/>
          <w:lang w:val="ru-RU"/>
        </w:rPr>
      </w:pPr>
      <w:r w:rsidRPr="0061426B">
        <w:rPr>
          <w:rFonts w:ascii="Times New Roman" w:eastAsiaTheme="minorHAnsi" w:hAnsi="Times New Roman"/>
          <w:b/>
          <w:bCs/>
          <w:sz w:val="24"/>
          <w:szCs w:val="24"/>
          <w:lang w:val="ru-RU"/>
        </w:rPr>
        <w:t>Сессия вопросов и ответов</w:t>
      </w:r>
    </w:p>
    <w:p w:rsidR="0061426B" w:rsidRPr="00C43F4F" w:rsidRDefault="0061426B" w:rsidP="0061426B">
      <w:pPr>
        <w:spacing w:before="240"/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</w:pPr>
      <w:r w:rsidRPr="00050B54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 xml:space="preserve">День </w:t>
      </w:r>
      <w:r w:rsidR="004C4023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>7</w:t>
      </w:r>
      <w:r w:rsidRPr="00C43F4F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 xml:space="preserve"> </w:t>
      </w:r>
    </w:p>
    <w:p w:rsidR="0061426B" w:rsidRPr="0061426B" w:rsidRDefault="0061426B" w:rsidP="0061426B">
      <w:pPr>
        <w:pStyle w:val="Default"/>
        <w:spacing w:after="60" w:line="276" w:lineRule="auto"/>
        <w:jc w:val="both"/>
        <w:rPr>
          <w:rFonts w:ascii="Times New Roman" w:eastAsiaTheme="minorHAnsi" w:hAnsi="Times New Roman"/>
          <w:lang w:val="ru-RU"/>
        </w:rPr>
      </w:pPr>
      <w:r w:rsidRPr="0061426B">
        <w:rPr>
          <w:rFonts w:ascii="Times New Roman" w:eastAsiaTheme="minorHAnsi" w:hAnsi="Times New Roman"/>
          <w:b/>
          <w:bCs/>
          <w:lang w:val="ru-RU"/>
        </w:rPr>
        <w:t>Управление сроками проекта</w:t>
      </w:r>
    </w:p>
    <w:p w:rsidR="00000000" w:rsidRPr="0061426B" w:rsidRDefault="00C12E48" w:rsidP="0061426B">
      <w:pPr>
        <w:pStyle w:val="af9"/>
        <w:numPr>
          <w:ilvl w:val="0"/>
          <w:numId w:val="17"/>
        </w:numPr>
        <w:spacing w:before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61426B">
        <w:rPr>
          <w:rFonts w:ascii="Times New Roman" w:hAnsi="Times New Roman"/>
          <w:sz w:val="24"/>
          <w:szCs w:val="24"/>
          <w:lang w:val="ru-RU"/>
        </w:rPr>
        <w:t xml:space="preserve">Календарно-сетевое планирование </w:t>
      </w:r>
      <w:r w:rsidRPr="0061426B">
        <w:rPr>
          <w:rFonts w:ascii="Times New Roman" w:hAnsi="Times New Roman"/>
          <w:sz w:val="24"/>
          <w:szCs w:val="24"/>
          <w:lang w:val="ru-RU"/>
        </w:rPr>
        <w:t>(разработка планов-графиков)</w:t>
      </w:r>
    </w:p>
    <w:p w:rsidR="00000000" w:rsidRPr="0061426B" w:rsidRDefault="00C12E48" w:rsidP="0061426B">
      <w:pPr>
        <w:pStyle w:val="af9"/>
        <w:numPr>
          <w:ilvl w:val="0"/>
          <w:numId w:val="17"/>
        </w:numPr>
        <w:spacing w:before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61426B">
        <w:rPr>
          <w:rFonts w:ascii="Times New Roman" w:hAnsi="Times New Roman"/>
          <w:sz w:val="24"/>
          <w:szCs w:val="24"/>
          <w:lang w:val="ru-RU"/>
        </w:rPr>
        <w:t>Управление по вехам проекта</w:t>
      </w:r>
    </w:p>
    <w:p w:rsidR="0061426B" w:rsidRDefault="00C12E48" w:rsidP="0061426B">
      <w:pPr>
        <w:pStyle w:val="af9"/>
        <w:numPr>
          <w:ilvl w:val="0"/>
          <w:numId w:val="17"/>
        </w:numPr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61426B">
        <w:rPr>
          <w:rFonts w:ascii="Times New Roman" w:hAnsi="Times New Roman"/>
          <w:sz w:val="24"/>
          <w:szCs w:val="24"/>
          <w:lang w:val="ru-RU"/>
        </w:rPr>
        <w:t>Оп</w:t>
      </w:r>
      <w:r w:rsidRPr="0061426B">
        <w:rPr>
          <w:rFonts w:ascii="Times New Roman" w:hAnsi="Times New Roman"/>
          <w:sz w:val="24"/>
          <w:szCs w:val="24"/>
          <w:lang w:val="ru-RU"/>
        </w:rPr>
        <w:t>ределение последовательности операций. Оценка ресурсов для выполнения опер</w:t>
      </w:r>
      <w:r w:rsidRPr="0061426B">
        <w:rPr>
          <w:rFonts w:ascii="Times New Roman" w:hAnsi="Times New Roman"/>
          <w:sz w:val="24"/>
          <w:szCs w:val="24"/>
          <w:lang w:val="ru-RU"/>
        </w:rPr>
        <w:t>а</w:t>
      </w:r>
      <w:r w:rsidRPr="0061426B">
        <w:rPr>
          <w:rFonts w:ascii="Times New Roman" w:hAnsi="Times New Roman"/>
          <w:sz w:val="24"/>
          <w:szCs w:val="24"/>
          <w:lang w:val="ru-RU"/>
        </w:rPr>
        <w:t>ций.</w:t>
      </w:r>
    </w:p>
    <w:p w:rsidR="00000000" w:rsidRPr="0061426B" w:rsidRDefault="00C12E48" w:rsidP="0061426B">
      <w:pPr>
        <w:spacing w:before="6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61426B">
        <w:rPr>
          <w:rFonts w:ascii="Times New Roman" w:eastAsiaTheme="minorHAnsi" w:hAnsi="Times New Roman"/>
          <w:b/>
          <w:bCs/>
          <w:sz w:val="24"/>
          <w:szCs w:val="24"/>
          <w:lang w:val="ru-RU"/>
        </w:rPr>
        <w:t>Оценка продолжительности операций. Метод PERT.</w:t>
      </w:r>
    </w:p>
    <w:p w:rsidR="00000000" w:rsidRPr="0061426B" w:rsidRDefault="00C12E48" w:rsidP="0061426B">
      <w:pPr>
        <w:pStyle w:val="af9"/>
        <w:numPr>
          <w:ilvl w:val="0"/>
          <w:numId w:val="17"/>
        </w:numPr>
        <w:spacing w:before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61426B">
        <w:rPr>
          <w:rFonts w:ascii="Times New Roman" w:hAnsi="Times New Roman"/>
          <w:sz w:val="24"/>
          <w:szCs w:val="24"/>
          <w:lang w:val="ru-RU"/>
        </w:rPr>
        <w:t>Составление расписания проекта. Расчет критического пути. Оценка временных резервов. Метод критической цепи. Буферы в расписани</w:t>
      </w:r>
      <w:r w:rsidRPr="0061426B">
        <w:rPr>
          <w:rFonts w:ascii="Times New Roman" w:hAnsi="Times New Roman"/>
          <w:sz w:val="24"/>
          <w:szCs w:val="24"/>
          <w:lang w:val="ru-RU"/>
        </w:rPr>
        <w:t>и. Управление неопределенностью в сроках с помощью буферов.</w:t>
      </w:r>
    </w:p>
    <w:p w:rsidR="00000000" w:rsidRPr="0061426B" w:rsidRDefault="00C12E48" w:rsidP="0061426B">
      <w:pPr>
        <w:pStyle w:val="af9"/>
        <w:numPr>
          <w:ilvl w:val="0"/>
          <w:numId w:val="17"/>
        </w:numPr>
        <w:spacing w:before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61426B">
        <w:rPr>
          <w:rFonts w:ascii="Times New Roman" w:hAnsi="Times New Roman"/>
          <w:sz w:val="24"/>
          <w:szCs w:val="24"/>
          <w:lang w:val="ru-RU"/>
        </w:rPr>
        <w:t>Способы сокращения продолжительности проектов</w:t>
      </w:r>
    </w:p>
    <w:p w:rsidR="0061426B" w:rsidRPr="0061426B" w:rsidRDefault="0061426B" w:rsidP="0061426B">
      <w:pPr>
        <w:pStyle w:val="Default"/>
        <w:spacing w:after="60" w:line="276" w:lineRule="auto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b/>
          <w:bCs/>
          <w:lang w:val="ru-RU"/>
        </w:rPr>
        <w:lastRenderedPageBreak/>
        <w:t>К</w:t>
      </w:r>
      <w:r w:rsidRPr="0061426B">
        <w:rPr>
          <w:rFonts w:ascii="Times New Roman" w:eastAsiaTheme="minorHAnsi" w:hAnsi="Times New Roman"/>
          <w:b/>
          <w:bCs/>
          <w:lang w:val="ru-RU"/>
        </w:rPr>
        <w:t>ейс: Разработка плана-графика работ и ПНР; расчет критического пути</w:t>
      </w:r>
    </w:p>
    <w:p w:rsidR="0061426B" w:rsidRPr="0061426B" w:rsidRDefault="0061426B" w:rsidP="0061426B">
      <w:pPr>
        <w:spacing w:before="60" w:after="60"/>
        <w:jc w:val="both"/>
        <w:rPr>
          <w:rFonts w:ascii="Times New Roman" w:eastAsiaTheme="minorHAnsi" w:hAnsi="Times New Roman"/>
          <w:b/>
          <w:bCs/>
          <w:sz w:val="24"/>
          <w:szCs w:val="24"/>
          <w:lang w:val="ru-RU"/>
        </w:rPr>
      </w:pPr>
      <w:r w:rsidRPr="0061426B">
        <w:rPr>
          <w:rFonts w:ascii="Times New Roman" w:eastAsiaTheme="minorHAnsi" w:hAnsi="Times New Roman"/>
          <w:b/>
          <w:bCs/>
          <w:sz w:val="24"/>
          <w:szCs w:val="24"/>
          <w:lang w:val="ru-RU"/>
        </w:rPr>
        <w:t>Сессия вопросов и ответов</w:t>
      </w:r>
    </w:p>
    <w:p w:rsidR="0061426B" w:rsidRPr="00C43F4F" w:rsidRDefault="0061426B" w:rsidP="0061426B">
      <w:pPr>
        <w:spacing w:before="240"/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</w:pPr>
      <w:r w:rsidRPr="00050B54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 xml:space="preserve">День </w:t>
      </w:r>
      <w:r w:rsidR="004C4023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>8</w:t>
      </w:r>
    </w:p>
    <w:p w:rsidR="0061426B" w:rsidRPr="0061426B" w:rsidRDefault="0061426B" w:rsidP="0061426B">
      <w:pPr>
        <w:pStyle w:val="Default"/>
        <w:spacing w:after="60" w:line="276" w:lineRule="auto"/>
        <w:jc w:val="both"/>
        <w:rPr>
          <w:rFonts w:ascii="Times New Roman" w:eastAsiaTheme="minorHAnsi" w:hAnsi="Times New Roman"/>
          <w:lang w:val="ru-RU"/>
        </w:rPr>
      </w:pPr>
      <w:r w:rsidRPr="0061426B">
        <w:rPr>
          <w:rFonts w:ascii="Times New Roman" w:eastAsiaTheme="minorHAnsi" w:hAnsi="Times New Roman"/>
          <w:b/>
          <w:bCs/>
          <w:lang w:val="ru-RU"/>
        </w:rPr>
        <w:t>Управление стоимостью проекта</w:t>
      </w:r>
    </w:p>
    <w:p w:rsidR="00000000" w:rsidRPr="0061426B" w:rsidRDefault="00C12E48" w:rsidP="0061426B">
      <w:pPr>
        <w:pStyle w:val="af9"/>
        <w:numPr>
          <w:ilvl w:val="0"/>
          <w:numId w:val="17"/>
        </w:numPr>
        <w:spacing w:before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61426B">
        <w:rPr>
          <w:rFonts w:ascii="Times New Roman" w:hAnsi="Times New Roman"/>
          <w:sz w:val="24"/>
          <w:szCs w:val="24"/>
          <w:lang w:val="ru-RU"/>
        </w:rPr>
        <w:t>Разработка бюджета проекта</w:t>
      </w:r>
    </w:p>
    <w:p w:rsidR="00000000" w:rsidRPr="0061426B" w:rsidRDefault="00C12E48" w:rsidP="0061426B">
      <w:pPr>
        <w:pStyle w:val="af9"/>
        <w:numPr>
          <w:ilvl w:val="0"/>
          <w:numId w:val="17"/>
        </w:numPr>
        <w:spacing w:before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61426B">
        <w:rPr>
          <w:rFonts w:ascii="Times New Roman" w:hAnsi="Times New Roman"/>
          <w:sz w:val="24"/>
          <w:szCs w:val="24"/>
          <w:lang w:val="ru-RU"/>
        </w:rPr>
        <w:t>Контроль исп</w:t>
      </w:r>
      <w:r w:rsidRPr="0061426B">
        <w:rPr>
          <w:rFonts w:ascii="Times New Roman" w:hAnsi="Times New Roman"/>
          <w:sz w:val="24"/>
          <w:szCs w:val="24"/>
          <w:lang w:val="ru-RU"/>
        </w:rPr>
        <w:t>олнения бюджета. Метод освоенного объема. Прогнозы бюджета до заверш</w:t>
      </w:r>
      <w:r w:rsidRPr="0061426B">
        <w:rPr>
          <w:rFonts w:ascii="Times New Roman" w:hAnsi="Times New Roman"/>
          <w:sz w:val="24"/>
          <w:szCs w:val="24"/>
          <w:lang w:val="ru-RU"/>
        </w:rPr>
        <w:t>е</w:t>
      </w:r>
      <w:r w:rsidRPr="0061426B">
        <w:rPr>
          <w:rFonts w:ascii="Times New Roman" w:hAnsi="Times New Roman"/>
          <w:sz w:val="24"/>
          <w:szCs w:val="24"/>
          <w:lang w:val="ru-RU"/>
        </w:rPr>
        <w:t>ния проекта</w:t>
      </w:r>
    </w:p>
    <w:p w:rsidR="00000000" w:rsidRPr="0061426B" w:rsidRDefault="00C12E48" w:rsidP="0061426B">
      <w:pPr>
        <w:pStyle w:val="af9"/>
        <w:numPr>
          <w:ilvl w:val="0"/>
          <w:numId w:val="17"/>
        </w:numPr>
        <w:spacing w:before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61426B">
        <w:rPr>
          <w:rFonts w:ascii="Times New Roman" w:hAnsi="Times New Roman"/>
          <w:sz w:val="24"/>
          <w:szCs w:val="24"/>
          <w:lang w:val="ru-RU"/>
        </w:rPr>
        <w:t>Практический кейс: Оценка выполнения проекта методом освоенного объема</w:t>
      </w:r>
    </w:p>
    <w:p w:rsidR="00000000" w:rsidRPr="0061426B" w:rsidRDefault="00C12E48" w:rsidP="0061426B">
      <w:pPr>
        <w:pStyle w:val="af9"/>
        <w:numPr>
          <w:ilvl w:val="0"/>
          <w:numId w:val="17"/>
        </w:numPr>
        <w:spacing w:before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61426B">
        <w:rPr>
          <w:rFonts w:ascii="Times New Roman" w:hAnsi="Times New Roman"/>
          <w:sz w:val="24"/>
          <w:szCs w:val="24"/>
          <w:lang w:val="ru-RU"/>
        </w:rPr>
        <w:t>Отчетность по исполнению проекта</w:t>
      </w:r>
    </w:p>
    <w:p w:rsidR="00000000" w:rsidRPr="0061426B" w:rsidRDefault="00C12E48" w:rsidP="0061426B">
      <w:pPr>
        <w:pStyle w:val="af9"/>
        <w:numPr>
          <w:ilvl w:val="0"/>
          <w:numId w:val="17"/>
        </w:numPr>
        <w:spacing w:before="60" w:after="12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61426B">
        <w:rPr>
          <w:rFonts w:ascii="Times New Roman" w:hAnsi="Times New Roman"/>
          <w:sz w:val="24"/>
          <w:szCs w:val="24"/>
          <w:lang w:val="ru-RU"/>
        </w:rPr>
        <w:t>Балансирование проекта по содержанию, срокам, стоимости</w:t>
      </w:r>
    </w:p>
    <w:p w:rsidR="0061426B" w:rsidRPr="0061426B" w:rsidRDefault="0061426B" w:rsidP="0061426B">
      <w:pPr>
        <w:spacing w:before="60" w:after="60"/>
        <w:jc w:val="both"/>
        <w:rPr>
          <w:rFonts w:ascii="Times New Roman" w:eastAsiaTheme="minorHAnsi" w:hAnsi="Times New Roman"/>
          <w:b/>
          <w:bCs/>
          <w:sz w:val="24"/>
          <w:szCs w:val="24"/>
          <w:lang w:val="ru-RU"/>
        </w:rPr>
      </w:pPr>
      <w:r w:rsidRPr="0061426B">
        <w:rPr>
          <w:rFonts w:ascii="Times New Roman" w:eastAsiaTheme="minorHAnsi" w:hAnsi="Times New Roman"/>
          <w:b/>
          <w:bCs/>
          <w:sz w:val="24"/>
          <w:szCs w:val="24"/>
          <w:lang w:val="ru-RU"/>
        </w:rPr>
        <w:t>Сессия вопросов и ответов</w:t>
      </w:r>
    </w:p>
    <w:p w:rsidR="0061426B" w:rsidRPr="00C43F4F" w:rsidRDefault="0061426B" w:rsidP="0061426B">
      <w:pPr>
        <w:spacing w:before="240"/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</w:pPr>
      <w:r w:rsidRPr="00050B54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 xml:space="preserve">День </w:t>
      </w:r>
      <w:r w:rsidR="004C4023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>9</w:t>
      </w:r>
      <w:r w:rsidRPr="00C43F4F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 xml:space="preserve"> </w:t>
      </w:r>
    </w:p>
    <w:p w:rsidR="00821759" w:rsidRPr="00821759" w:rsidRDefault="00821759" w:rsidP="00821759">
      <w:pPr>
        <w:pStyle w:val="Default"/>
        <w:spacing w:after="120" w:line="276" w:lineRule="auto"/>
        <w:jc w:val="both"/>
        <w:rPr>
          <w:rFonts w:ascii="Times New Roman" w:eastAsiaTheme="minorHAnsi" w:hAnsi="Times New Roman"/>
          <w:lang w:val="ru-RU"/>
        </w:rPr>
      </w:pPr>
      <w:r w:rsidRPr="00821759">
        <w:rPr>
          <w:rFonts w:ascii="Times New Roman" w:eastAsiaTheme="minorHAnsi" w:hAnsi="Times New Roman"/>
          <w:b/>
          <w:bCs/>
          <w:lang w:val="ru-RU"/>
        </w:rPr>
        <w:t>Управление рисками</w:t>
      </w:r>
    </w:p>
    <w:p w:rsidR="00000000" w:rsidRPr="00821759" w:rsidRDefault="00C12E48" w:rsidP="00821759">
      <w:pPr>
        <w:pStyle w:val="af9"/>
        <w:numPr>
          <w:ilvl w:val="0"/>
          <w:numId w:val="17"/>
        </w:numPr>
        <w:spacing w:before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821759">
        <w:rPr>
          <w:rFonts w:ascii="Times New Roman" w:hAnsi="Times New Roman"/>
          <w:sz w:val="24"/>
          <w:szCs w:val="24"/>
          <w:lang w:val="ru-RU"/>
        </w:rPr>
        <w:t>Понятие риска проекта</w:t>
      </w:r>
    </w:p>
    <w:p w:rsidR="00000000" w:rsidRPr="00821759" w:rsidRDefault="00C12E48" w:rsidP="00821759">
      <w:pPr>
        <w:pStyle w:val="af9"/>
        <w:numPr>
          <w:ilvl w:val="0"/>
          <w:numId w:val="17"/>
        </w:numPr>
        <w:spacing w:before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821759">
        <w:rPr>
          <w:rFonts w:ascii="Times New Roman" w:hAnsi="Times New Roman"/>
          <w:sz w:val="24"/>
          <w:szCs w:val="24"/>
          <w:lang w:val="ru-RU"/>
        </w:rPr>
        <w:t>Владельцы рисков</w:t>
      </w:r>
    </w:p>
    <w:p w:rsidR="00000000" w:rsidRPr="00821759" w:rsidRDefault="00C12E48" w:rsidP="00821759">
      <w:pPr>
        <w:pStyle w:val="af9"/>
        <w:numPr>
          <w:ilvl w:val="0"/>
          <w:numId w:val="17"/>
        </w:numPr>
        <w:spacing w:before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821759">
        <w:rPr>
          <w:rFonts w:ascii="Times New Roman" w:hAnsi="Times New Roman"/>
          <w:sz w:val="24"/>
          <w:szCs w:val="24"/>
          <w:lang w:val="ru-RU"/>
        </w:rPr>
        <w:t>Идентификация рисков. Реестр рисков</w:t>
      </w:r>
    </w:p>
    <w:p w:rsidR="00000000" w:rsidRPr="00821759" w:rsidRDefault="00C12E48" w:rsidP="00821759">
      <w:pPr>
        <w:pStyle w:val="af9"/>
        <w:numPr>
          <w:ilvl w:val="0"/>
          <w:numId w:val="17"/>
        </w:numPr>
        <w:spacing w:before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821759">
        <w:rPr>
          <w:rFonts w:ascii="Times New Roman" w:hAnsi="Times New Roman"/>
          <w:sz w:val="24"/>
          <w:szCs w:val="24"/>
          <w:lang w:val="ru-RU"/>
        </w:rPr>
        <w:t>Качественная оценка рисков</w:t>
      </w:r>
    </w:p>
    <w:p w:rsidR="00000000" w:rsidRPr="00821759" w:rsidRDefault="00C12E48" w:rsidP="00F06AAF">
      <w:pPr>
        <w:pStyle w:val="af9"/>
        <w:numPr>
          <w:ilvl w:val="0"/>
          <w:numId w:val="17"/>
        </w:numPr>
        <w:spacing w:before="60"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21759">
        <w:rPr>
          <w:rFonts w:ascii="Times New Roman" w:hAnsi="Times New Roman"/>
          <w:sz w:val="24"/>
          <w:szCs w:val="24"/>
          <w:lang w:val="ru-RU"/>
        </w:rPr>
        <w:t>Методы количественной оценки рисков инвестиционных проектов</w:t>
      </w:r>
    </w:p>
    <w:p w:rsidR="00000000" w:rsidRPr="00821759" w:rsidRDefault="00C12E48" w:rsidP="00821759">
      <w:pPr>
        <w:pStyle w:val="Default"/>
        <w:numPr>
          <w:ilvl w:val="1"/>
          <w:numId w:val="43"/>
        </w:numPr>
        <w:ind w:left="1434" w:hanging="357"/>
        <w:jc w:val="both"/>
        <w:rPr>
          <w:rFonts w:ascii="Times New Roman" w:eastAsiaTheme="minorHAnsi" w:hAnsi="Times New Roman"/>
          <w:lang w:val="ru-RU"/>
        </w:rPr>
      </w:pPr>
      <w:r w:rsidRPr="00821759">
        <w:rPr>
          <w:rFonts w:ascii="Times New Roman" w:eastAsiaTheme="minorHAnsi" w:hAnsi="Times New Roman"/>
          <w:lang w:val="ru-RU"/>
        </w:rPr>
        <w:t>Метод сценариев</w:t>
      </w:r>
    </w:p>
    <w:p w:rsidR="00000000" w:rsidRPr="00821759" w:rsidRDefault="00C12E48" w:rsidP="00821759">
      <w:pPr>
        <w:pStyle w:val="Default"/>
        <w:numPr>
          <w:ilvl w:val="1"/>
          <w:numId w:val="43"/>
        </w:numPr>
        <w:ind w:left="1434" w:hanging="357"/>
        <w:jc w:val="both"/>
        <w:rPr>
          <w:rFonts w:ascii="Times New Roman" w:eastAsiaTheme="minorHAnsi" w:hAnsi="Times New Roman"/>
          <w:lang w:val="ru-RU"/>
        </w:rPr>
      </w:pPr>
      <w:r w:rsidRPr="00821759">
        <w:rPr>
          <w:rFonts w:ascii="Times New Roman" w:eastAsiaTheme="minorHAnsi" w:hAnsi="Times New Roman"/>
          <w:lang w:val="ru-RU"/>
        </w:rPr>
        <w:t>Факторный анализ и построение диаграммы «Торнадо»</w:t>
      </w:r>
    </w:p>
    <w:p w:rsidR="00000000" w:rsidRPr="00821759" w:rsidRDefault="00C12E48" w:rsidP="00821759">
      <w:pPr>
        <w:pStyle w:val="Default"/>
        <w:numPr>
          <w:ilvl w:val="1"/>
          <w:numId w:val="43"/>
        </w:numPr>
        <w:ind w:left="1434" w:hanging="357"/>
        <w:jc w:val="both"/>
        <w:rPr>
          <w:rFonts w:ascii="Times New Roman" w:eastAsiaTheme="minorHAnsi" w:hAnsi="Times New Roman"/>
          <w:lang w:val="ru-RU"/>
        </w:rPr>
      </w:pPr>
      <w:r w:rsidRPr="00821759">
        <w:rPr>
          <w:rFonts w:ascii="Times New Roman" w:eastAsiaTheme="minorHAnsi" w:hAnsi="Times New Roman"/>
          <w:lang w:val="ru-RU"/>
        </w:rPr>
        <w:t>Ф</w:t>
      </w:r>
      <w:r w:rsidRPr="00821759">
        <w:rPr>
          <w:rFonts w:ascii="Times New Roman" w:eastAsiaTheme="minorHAnsi" w:hAnsi="Times New Roman"/>
          <w:lang w:val="ru-RU"/>
        </w:rPr>
        <w:t xml:space="preserve">акторный анализ и оценка </w:t>
      </w:r>
      <w:bookmarkStart w:id="0" w:name="_GoBack"/>
      <w:bookmarkEnd w:id="0"/>
      <w:r w:rsidRPr="00821759">
        <w:rPr>
          <w:rFonts w:ascii="Times New Roman" w:eastAsiaTheme="minorHAnsi" w:hAnsi="Times New Roman"/>
          <w:lang w:val="ru-RU"/>
        </w:rPr>
        <w:t>чувствительности проекта к различным параметрам. Расчет предельных значений основных факторов риска проекта</w:t>
      </w:r>
    </w:p>
    <w:p w:rsidR="00000000" w:rsidRPr="00821759" w:rsidRDefault="00C12E48" w:rsidP="00821759">
      <w:pPr>
        <w:pStyle w:val="Default"/>
        <w:numPr>
          <w:ilvl w:val="1"/>
          <w:numId w:val="43"/>
        </w:numPr>
        <w:ind w:left="1434" w:hanging="357"/>
        <w:jc w:val="both"/>
        <w:rPr>
          <w:rFonts w:ascii="Times New Roman" w:eastAsiaTheme="minorHAnsi" w:hAnsi="Times New Roman"/>
          <w:lang w:val="ru-RU"/>
        </w:rPr>
      </w:pPr>
      <w:r w:rsidRPr="00821759">
        <w:rPr>
          <w:rFonts w:ascii="Times New Roman" w:eastAsiaTheme="minorHAnsi" w:hAnsi="Times New Roman"/>
          <w:lang w:val="ru-RU"/>
        </w:rPr>
        <w:t>Метод Дерева решений</w:t>
      </w:r>
    </w:p>
    <w:p w:rsidR="00000000" w:rsidRPr="00821759" w:rsidRDefault="00C12E48" w:rsidP="00821759">
      <w:pPr>
        <w:pStyle w:val="Default"/>
        <w:numPr>
          <w:ilvl w:val="1"/>
          <w:numId w:val="43"/>
        </w:numPr>
        <w:ind w:left="1434" w:hanging="357"/>
        <w:jc w:val="both"/>
        <w:rPr>
          <w:rFonts w:ascii="Times New Roman" w:eastAsiaTheme="minorHAnsi" w:hAnsi="Times New Roman"/>
          <w:lang w:val="ru-RU"/>
        </w:rPr>
      </w:pPr>
      <w:r w:rsidRPr="00821759">
        <w:rPr>
          <w:rFonts w:ascii="Times New Roman" w:eastAsiaTheme="minorHAnsi" w:hAnsi="Times New Roman"/>
          <w:lang w:val="ru-RU"/>
        </w:rPr>
        <w:t>Метод Монте-Карло</w:t>
      </w:r>
    </w:p>
    <w:p w:rsidR="00000000" w:rsidRPr="00821759" w:rsidRDefault="00C12E48" w:rsidP="00821759">
      <w:pPr>
        <w:pStyle w:val="af9"/>
        <w:numPr>
          <w:ilvl w:val="0"/>
          <w:numId w:val="17"/>
        </w:numPr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821759">
        <w:rPr>
          <w:rFonts w:ascii="Times New Roman" w:hAnsi="Times New Roman"/>
          <w:sz w:val="24"/>
          <w:szCs w:val="24"/>
          <w:lang w:val="ru-RU"/>
        </w:rPr>
        <w:t>Многокритериальный выбор инвестиционных проектов с учетом эффективности, рисков и</w:t>
      </w:r>
      <w:r w:rsidRPr="00821759">
        <w:rPr>
          <w:rFonts w:ascii="Times New Roman" w:hAnsi="Times New Roman"/>
          <w:sz w:val="24"/>
          <w:szCs w:val="24"/>
          <w:lang w:val="ru-RU"/>
        </w:rPr>
        <w:t xml:space="preserve"> прочих факторов, включая экологические и социальные</w:t>
      </w:r>
    </w:p>
    <w:p w:rsidR="00000000" w:rsidRPr="00821759" w:rsidRDefault="00C12E48" w:rsidP="00821759">
      <w:pPr>
        <w:pStyle w:val="af9"/>
        <w:numPr>
          <w:ilvl w:val="0"/>
          <w:numId w:val="17"/>
        </w:numPr>
        <w:spacing w:before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821759">
        <w:rPr>
          <w:rFonts w:ascii="Times New Roman" w:hAnsi="Times New Roman"/>
          <w:sz w:val="24"/>
          <w:szCs w:val="24"/>
          <w:lang w:val="ru-RU"/>
        </w:rPr>
        <w:t>Стратегии реагирования на риски. Оценка стоимости реагирования на риски. Резервиров</w:t>
      </w:r>
      <w:r w:rsidRPr="00821759">
        <w:rPr>
          <w:rFonts w:ascii="Times New Roman" w:hAnsi="Times New Roman"/>
          <w:sz w:val="24"/>
          <w:szCs w:val="24"/>
          <w:lang w:val="ru-RU"/>
        </w:rPr>
        <w:t>а</w:t>
      </w:r>
      <w:r w:rsidRPr="00821759">
        <w:rPr>
          <w:rFonts w:ascii="Times New Roman" w:hAnsi="Times New Roman"/>
          <w:sz w:val="24"/>
          <w:szCs w:val="24"/>
          <w:lang w:val="ru-RU"/>
        </w:rPr>
        <w:t>ние на риски. Управленческий резерв и резерв на возможные потери.</w:t>
      </w:r>
    </w:p>
    <w:p w:rsidR="00000000" w:rsidRPr="00821759" w:rsidRDefault="00C12E48" w:rsidP="00821759">
      <w:pPr>
        <w:pStyle w:val="af9"/>
        <w:numPr>
          <w:ilvl w:val="0"/>
          <w:numId w:val="17"/>
        </w:numPr>
        <w:spacing w:before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821759">
        <w:rPr>
          <w:rFonts w:ascii="Times New Roman" w:hAnsi="Times New Roman"/>
          <w:sz w:val="24"/>
          <w:szCs w:val="24"/>
          <w:lang w:val="ru-RU"/>
        </w:rPr>
        <w:t>Отч</w:t>
      </w:r>
      <w:r w:rsidRPr="00821759">
        <w:rPr>
          <w:rFonts w:ascii="Times New Roman" w:hAnsi="Times New Roman"/>
          <w:sz w:val="24"/>
          <w:szCs w:val="24"/>
          <w:lang w:val="ru-RU"/>
        </w:rPr>
        <w:t>етность по рискам</w:t>
      </w:r>
    </w:p>
    <w:p w:rsidR="00821759" w:rsidRPr="00821759" w:rsidRDefault="00821759" w:rsidP="00821759">
      <w:pPr>
        <w:pStyle w:val="Default"/>
        <w:spacing w:after="120" w:line="276" w:lineRule="auto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b/>
          <w:bCs/>
          <w:lang w:val="ru-RU"/>
        </w:rPr>
        <w:t>Кейс</w:t>
      </w:r>
      <w:r w:rsidRPr="00821759">
        <w:rPr>
          <w:rFonts w:ascii="Times New Roman" w:eastAsiaTheme="minorHAnsi" w:hAnsi="Times New Roman"/>
          <w:lang w:val="ru-RU"/>
        </w:rPr>
        <w:t xml:space="preserve">: </w:t>
      </w:r>
      <w:r w:rsidRPr="00821759">
        <w:rPr>
          <w:rFonts w:ascii="Times New Roman" w:eastAsiaTheme="minorHAnsi" w:hAnsi="Times New Roman"/>
          <w:b/>
          <w:bCs/>
          <w:lang w:val="ru-RU"/>
        </w:rPr>
        <w:t>Идентификация, качественный анализ рисков и выбор мер реагирования.</w:t>
      </w:r>
    </w:p>
    <w:p w:rsidR="00821759" w:rsidRPr="00821759" w:rsidRDefault="00821759" w:rsidP="00821759">
      <w:pPr>
        <w:pStyle w:val="Default"/>
        <w:spacing w:after="120" w:line="276" w:lineRule="auto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b/>
          <w:bCs/>
          <w:lang w:val="ru-RU"/>
        </w:rPr>
        <w:t xml:space="preserve">Контрольный </w:t>
      </w:r>
      <w:r w:rsidRPr="00821759">
        <w:rPr>
          <w:rFonts w:ascii="Times New Roman" w:eastAsiaTheme="minorHAnsi" w:hAnsi="Times New Roman"/>
          <w:b/>
          <w:bCs/>
          <w:lang w:val="ru-RU"/>
        </w:rPr>
        <w:t>тест</w:t>
      </w:r>
    </w:p>
    <w:p w:rsidR="004C4023" w:rsidRDefault="004C4023" w:rsidP="004C4023">
      <w:pPr>
        <w:jc w:val="both"/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>Межмодульная работа в мини-группах</w:t>
      </w:r>
    </w:p>
    <w:p w:rsidR="004C4023" w:rsidRDefault="004C4023" w:rsidP="004C4023">
      <w:pPr>
        <w:pStyle w:val="af9"/>
        <w:numPr>
          <w:ilvl w:val="0"/>
          <w:numId w:val="17"/>
        </w:numPr>
        <w:spacing w:before="60"/>
        <w:ind w:left="714" w:hanging="35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C4023">
        <w:rPr>
          <w:rFonts w:ascii="Times New Roman" w:hAnsi="Times New Roman"/>
          <w:bCs/>
          <w:sz w:val="24"/>
          <w:szCs w:val="24"/>
          <w:lang w:val="ru-RU"/>
        </w:rPr>
        <w:t>разработка иерархической структуры работ, разработка плана-графика проекта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4C4023" w:rsidRDefault="004C4023" w:rsidP="004C4023">
      <w:pPr>
        <w:pStyle w:val="af9"/>
        <w:numPr>
          <w:ilvl w:val="0"/>
          <w:numId w:val="17"/>
        </w:numPr>
        <w:spacing w:before="60"/>
        <w:ind w:left="714" w:hanging="35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C4023">
        <w:rPr>
          <w:rFonts w:ascii="Times New Roman" w:hAnsi="Times New Roman"/>
          <w:bCs/>
          <w:sz w:val="24"/>
          <w:szCs w:val="24"/>
          <w:lang w:val="ru-RU"/>
        </w:rPr>
        <w:t>расчет критического пути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4C4023" w:rsidRPr="004C4023" w:rsidRDefault="004C4023" w:rsidP="004C4023">
      <w:pPr>
        <w:pStyle w:val="af9"/>
        <w:numPr>
          <w:ilvl w:val="0"/>
          <w:numId w:val="17"/>
        </w:numPr>
        <w:spacing w:before="60"/>
        <w:ind w:left="714" w:hanging="35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C4023">
        <w:rPr>
          <w:rFonts w:ascii="Times New Roman" w:hAnsi="Times New Roman"/>
          <w:bCs/>
          <w:sz w:val="24"/>
          <w:szCs w:val="24"/>
          <w:lang w:val="ru-RU"/>
        </w:rPr>
        <w:t>идентификация рисков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  <w:r w:rsidRPr="004C402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4C4023" w:rsidRDefault="004C4023" w:rsidP="004C4023">
      <w:pPr>
        <w:pStyle w:val="af9"/>
        <w:numPr>
          <w:ilvl w:val="0"/>
          <w:numId w:val="17"/>
        </w:numPr>
        <w:spacing w:before="60"/>
        <w:ind w:left="714" w:hanging="35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C4023">
        <w:rPr>
          <w:rFonts w:ascii="Times New Roman" w:hAnsi="Times New Roman"/>
          <w:bCs/>
          <w:sz w:val="24"/>
          <w:szCs w:val="24"/>
          <w:lang w:val="ru-RU"/>
        </w:rPr>
        <w:t>формирование реестра рисков реального проекта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4C4023" w:rsidRPr="004C4023" w:rsidRDefault="004C4023" w:rsidP="004C4023">
      <w:pPr>
        <w:pStyle w:val="af9"/>
        <w:numPr>
          <w:ilvl w:val="0"/>
          <w:numId w:val="17"/>
        </w:numPr>
        <w:spacing w:before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C4023">
        <w:rPr>
          <w:rFonts w:ascii="Times New Roman" w:hAnsi="Times New Roman"/>
          <w:bCs/>
          <w:sz w:val="24"/>
          <w:szCs w:val="24"/>
          <w:lang w:val="ru-RU"/>
        </w:rPr>
        <w:t>выбор мер реагирования на риски</w:t>
      </w:r>
      <w:r w:rsidRPr="004C4023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4C4023" w:rsidRDefault="004C4023">
      <w:pPr>
        <w:spacing w:after="0"/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br w:type="page"/>
      </w:r>
    </w:p>
    <w:p w:rsidR="004C4023" w:rsidRPr="004C4023" w:rsidRDefault="004C4023" w:rsidP="004C4023">
      <w:pPr>
        <w:jc w:val="both"/>
        <w:rPr>
          <w:rFonts w:ascii="Times New Roman" w:hAnsi="Times New Roman"/>
          <w:b/>
          <w:color w:val="55A6CB"/>
          <w:sz w:val="24"/>
          <w:szCs w:val="24"/>
          <w:lang w:val="ru-RU"/>
        </w:rPr>
      </w:pPr>
      <w:r w:rsidRPr="00050B54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lastRenderedPageBreak/>
        <w:t>Модуль</w:t>
      </w:r>
      <w:r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>3</w:t>
      </w:r>
      <w:r w:rsidRPr="00050B54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>.</w:t>
      </w:r>
      <w:r w:rsidR="003619BE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 xml:space="preserve"> Часть </w:t>
      </w:r>
      <w:r w:rsidR="003619BE">
        <w:rPr>
          <w:rFonts w:ascii="Times New Roman" w:hAnsi="Times New Roman"/>
          <w:b/>
          <w:color w:val="55A6CB"/>
          <w:sz w:val="24"/>
          <w:szCs w:val="24"/>
          <w:u w:val="single"/>
        </w:rPr>
        <w:t>I</w:t>
      </w:r>
      <w:r w:rsidR="003619BE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b/>
          <w:color w:val="55A6CB"/>
          <w:sz w:val="24"/>
          <w:szCs w:val="24"/>
          <w:lang w:val="ru-RU"/>
        </w:rPr>
        <w:t xml:space="preserve"> </w:t>
      </w:r>
      <w:r w:rsidRPr="004C4023">
        <w:rPr>
          <w:rFonts w:ascii="Times New Roman" w:hAnsi="Times New Roman"/>
          <w:b/>
          <w:color w:val="55A6CB"/>
          <w:sz w:val="24"/>
          <w:szCs w:val="24"/>
          <w:lang w:val="ru-RU"/>
        </w:rPr>
        <w:t>Формирование и управление командой проекта</w:t>
      </w:r>
    </w:p>
    <w:p w:rsidR="004C4023" w:rsidRDefault="004C4023" w:rsidP="004C4023">
      <w:pPr>
        <w:rPr>
          <w:rFonts w:ascii="Times New Roman" w:hAnsi="Times New Roman"/>
          <w:b/>
          <w:color w:val="55A6CB"/>
          <w:lang w:val="ru-RU"/>
        </w:rPr>
      </w:pPr>
      <w:r w:rsidRPr="00050B54">
        <w:rPr>
          <w:rFonts w:ascii="Times New Roman" w:hAnsi="Times New Roman"/>
          <w:b/>
          <w:color w:val="55A6CB"/>
          <w:lang w:val="ru-RU"/>
        </w:rPr>
        <w:t xml:space="preserve">Очно: </w:t>
      </w:r>
      <w:r>
        <w:rPr>
          <w:rFonts w:ascii="Times New Roman" w:hAnsi="Times New Roman"/>
          <w:b/>
          <w:color w:val="55A6CB"/>
          <w:lang w:val="ru-RU"/>
        </w:rPr>
        <w:t>3</w:t>
      </w:r>
      <w:r w:rsidRPr="00050B54">
        <w:rPr>
          <w:rFonts w:ascii="Times New Roman" w:hAnsi="Times New Roman"/>
          <w:b/>
          <w:color w:val="55A6CB"/>
          <w:lang w:val="ru-RU"/>
        </w:rPr>
        <w:t xml:space="preserve"> дн</w:t>
      </w:r>
      <w:r>
        <w:rPr>
          <w:rFonts w:ascii="Times New Roman" w:hAnsi="Times New Roman"/>
          <w:b/>
          <w:color w:val="55A6CB"/>
          <w:lang w:val="ru-RU"/>
        </w:rPr>
        <w:t>я</w:t>
      </w:r>
      <w:r w:rsidRPr="00050B54">
        <w:rPr>
          <w:rFonts w:ascii="Times New Roman" w:hAnsi="Times New Roman"/>
          <w:b/>
          <w:color w:val="55A6CB"/>
          <w:lang w:val="ru-RU"/>
        </w:rPr>
        <w:t xml:space="preserve"> </w:t>
      </w:r>
      <w:r>
        <w:rPr>
          <w:rFonts w:ascii="Times New Roman" w:hAnsi="Times New Roman"/>
          <w:b/>
          <w:color w:val="55A6CB"/>
          <w:lang w:val="ru-RU"/>
        </w:rPr>
        <w:t>(</w:t>
      </w:r>
      <w:r>
        <w:rPr>
          <w:rFonts w:ascii="Times New Roman" w:hAnsi="Times New Roman"/>
          <w:b/>
          <w:color w:val="55A6CB"/>
          <w:lang w:val="ru-RU"/>
        </w:rPr>
        <w:t>24 часа)</w:t>
      </w:r>
    </w:p>
    <w:p w:rsidR="004C4023" w:rsidRPr="00C43F4F" w:rsidRDefault="004C4023" w:rsidP="004C4023">
      <w:pPr>
        <w:spacing w:before="240"/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</w:pPr>
      <w:r w:rsidRPr="00050B54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 xml:space="preserve">День </w:t>
      </w:r>
      <w:r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>10</w:t>
      </w:r>
      <w:r w:rsidRPr="00C43F4F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 xml:space="preserve"> </w:t>
      </w:r>
    </w:p>
    <w:p w:rsidR="004C4023" w:rsidRPr="00C43F4F" w:rsidRDefault="004C4023" w:rsidP="004C4023">
      <w:pPr>
        <w:pStyle w:val="Default"/>
        <w:spacing w:line="276" w:lineRule="auto"/>
        <w:jc w:val="both"/>
        <w:rPr>
          <w:rFonts w:ascii="Times New Roman" w:eastAsiaTheme="minorHAnsi" w:hAnsi="Times New Roman"/>
          <w:lang w:val="ru-RU"/>
        </w:rPr>
      </w:pPr>
      <w:r w:rsidRPr="00C43F4F">
        <w:rPr>
          <w:rFonts w:ascii="Times New Roman" w:eastAsiaTheme="minorHAnsi" w:hAnsi="Times New Roman"/>
          <w:b/>
          <w:bCs/>
          <w:lang w:val="ru-RU"/>
        </w:rPr>
        <w:t xml:space="preserve">Результаты межмодульной работы </w:t>
      </w:r>
      <w:r w:rsidRPr="0061426B">
        <w:rPr>
          <w:rFonts w:ascii="Times New Roman" w:eastAsiaTheme="minorHAnsi" w:hAnsi="Times New Roman"/>
          <w:bCs/>
          <w:i/>
          <w:sz w:val="20"/>
          <w:szCs w:val="20"/>
          <w:lang w:val="ru-RU"/>
        </w:rPr>
        <w:t>(контроль)</w:t>
      </w:r>
    </w:p>
    <w:p w:rsidR="004C4023" w:rsidRDefault="004C4023" w:rsidP="004C4023">
      <w:pPr>
        <w:pStyle w:val="af9"/>
        <w:numPr>
          <w:ilvl w:val="0"/>
          <w:numId w:val="17"/>
        </w:numPr>
        <w:spacing w:before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C43F4F">
        <w:rPr>
          <w:rFonts w:ascii="Times New Roman" w:hAnsi="Times New Roman"/>
          <w:sz w:val="24"/>
          <w:szCs w:val="24"/>
          <w:lang w:val="ru-RU"/>
        </w:rPr>
        <w:t>Презентация результатов межмодульной работы</w:t>
      </w:r>
      <w:r>
        <w:rPr>
          <w:rFonts w:ascii="Times New Roman" w:hAnsi="Times New Roman"/>
          <w:sz w:val="24"/>
          <w:szCs w:val="24"/>
          <w:lang w:val="ru-RU"/>
        </w:rPr>
        <w:t xml:space="preserve"> по</w:t>
      </w:r>
      <w:r>
        <w:rPr>
          <w:rFonts w:ascii="Times New Roman" w:hAnsi="Times New Roman"/>
          <w:sz w:val="24"/>
          <w:szCs w:val="24"/>
          <w:lang w:val="ru-RU"/>
        </w:rPr>
        <w:t xml:space="preserve"> разработке иерархической структуры работ и плана-графика, расчета критического пути;</w:t>
      </w:r>
    </w:p>
    <w:p w:rsidR="004C4023" w:rsidRPr="004C4023" w:rsidRDefault="004C4023" w:rsidP="004C4023">
      <w:pPr>
        <w:pStyle w:val="af9"/>
        <w:numPr>
          <w:ilvl w:val="0"/>
          <w:numId w:val="17"/>
        </w:numPr>
        <w:spacing w:before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C43F4F">
        <w:rPr>
          <w:rFonts w:ascii="Times New Roman" w:hAnsi="Times New Roman"/>
          <w:sz w:val="24"/>
          <w:szCs w:val="24"/>
          <w:lang w:val="ru-RU"/>
        </w:rPr>
        <w:t>Презентация результатов межмодульной работы</w:t>
      </w:r>
      <w:r>
        <w:rPr>
          <w:rFonts w:ascii="Times New Roman" w:hAnsi="Times New Roman"/>
          <w:sz w:val="24"/>
          <w:szCs w:val="24"/>
          <w:lang w:val="ru-RU"/>
        </w:rPr>
        <w:t xml:space="preserve"> по идентификации рисков и выбору мер реагирования на них</w:t>
      </w:r>
    </w:p>
    <w:p w:rsidR="004C4023" w:rsidRPr="004C4023" w:rsidRDefault="00C12E48" w:rsidP="004C4023">
      <w:pPr>
        <w:pStyle w:val="Default"/>
        <w:spacing w:after="120" w:line="276" w:lineRule="auto"/>
        <w:jc w:val="both"/>
        <w:rPr>
          <w:rFonts w:ascii="Times New Roman" w:eastAsiaTheme="minorHAnsi" w:hAnsi="Times New Roman"/>
          <w:lang w:val="ru-RU"/>
        </w:rPr>
      </w:pPr>
      <w:r w:rsidRPr="004C4023">
        <w:rPr>
          <w:rFonts w:ascii="Times New Roman" w:eastAsiaTheme="minorHAnsi" w:hAnsi="Times New Roman"/>
          <w:b/>
          <w:bCs/>
          <w:lang w:val="ru-RU"/>
        </w:rPr>
        <w:t>Проектное лидерство и коммуникации</w:t>
      </w:r>
      <w:r w:rsidR="004C4023">
        <w:rPr>
          <w:rFonts w:ascii="Times New Roman" w:eastAsiaTheme="minorHAnsi" w:hAnsi="Times New Roman"/>
          <w:b/>
          <w:bCs/>
          <w:lang w:val="ru-RU"/>
        </w:rPr>
        <w:t xml:space="preserve">. </w:t>
      </w:r>
      <w:proofErr w:type="gramStart"/>
      <w:r w:rsidR="004C4023" w:rsidRPr="004C4023">
        <w:rPr>
          <w:rFonts w:ascii="Times New Roman" w:eastAsiaTheme="minorHAnsi" w:hAnsi="Times New Roman"/>
          <w:b/>
          <w:bCs/>
          <w:lang w:val="ru-RU"/>
        </w:rPr>
        <w:t>Командный</w:t>
      </w:r>
      <w:proofErr w:type="gramEnd"/>
      <w:r w:rsidR="004C4023" w:rsidRPr="004C4023">
        <w:rPr>
          <w:rFonts w:ascii="Times New Roman" w:eastAsiaTheme="minorHAnsi" w:hAnsi="Times New Roman"/>
          <w:b/>
          <w:bCs/>
          <w:lang w:val="ru-RU"/>
        </w:rPr>
        <w:t xml:space="preserve"> бизнес-квест «Коммуникации при стр</w:t>
      </w:r>
      <w:r w:rsidR="004C4023" w:rsidRPr="004C4023">
        <w:rPr>
          <w:rFonts w:ascii="Times New Roman" w:eastAsiaTheme="minorHAnsi" w:hAnsi="Times New Roman"/>
          <w:b/>
          <w:bCs/>
          <w:lang w:val="ru-RU"/>
        </w:rPr>
        <w:t>о</w:t>
      </w:r>
      <w:r w:rsidR="004C4023" w:rsidRPr="004C4023">
        <w:rPr>
          <w:rFonts w:ascii="Times New Roman" w:eastAsiaTheme="minorHAnsi" w:hAnsi="Times New Roman"/>
          <w:b/>
          <w:bCs/>
          <w:lang w:val="ru-RU"/>
        </w:rPr>
        <w:t>ительстве крупного объекта»</w:t>
      </w:r>
    </w:p>
    <w:p w:rsidR="00000000" w:rsidRPr="004C4023" w:rsidRDefault="00C12E48" w:rsidP="004C4023">
      <w:pPr>
        <w:pStyle w:val="af9"/>
        <w:numPr>
          <w:ilvl w:val="0"/>
          <w:numId w:val="17"/>
        </w:numPr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C4023">
        <w:rPr>
          <w:rFonts w:ascii="Times New Roman" w:hAnsi="Times New Roman"/>
          <w:sz w:val="24"/>
          <w:szCs w:val="24"/>
          <w:lang w:val="ru-RU"/>
        </w:rPr>
        <w:t xml:space="preserve">Исследование </w:t>
      </w:r>
      <w:r w:rsidRPr="004C4023">
        <w:rPr>
          <w:rFonts w:ascii="Times New Roman" w:hAnsi="Times New Roman"/>
          <w:sz w:val="24"/>
          <w:szCs w:val="24"/>
          <w:lang w:val="ru-RU"/>
        </w:rPr>
        <w:t>успехов и ошибок в ходе реализации бизнес-квеста.</w:t>
      </w:r>
    </w:p>
    <w:p w:rsidR="00000000" w:rsidRPr="004C4023" w:rsidRDefault="00C12E48" w:rsidP="004C4023">
      <w:pPr>
        <w:pStyle w:val="af9"/>
        <w:numPr>
          <w:ilvl w:val="0"/>
          <w:numId w:val="17"/>
        </w:numPr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C4023">
        <w:rPr>
          <w:rFonts w:ascii="Times New Roman" w:hAnsi="Times New Roman"/>
          <w:sz w:val="24"/>
          <w:szCs w:val="24"/>
          <w:lang w:val="ru-RU"/>
        </w:rPr>
        <w:t>Исследование своих сильных сторон как лидеров и зон для развития.</w:t>
      </w:r>
    </w:p>
    <w:p w:rsidR="00000000" w:rsidRPr="004C4023" w:rsidRDefault="00C12E48" w:rsidP="004C4023">
      <w:pPr>
        <w:pStyle w:val="af9"/>
        <w:numPr>
          <w:ilvl w:val="0"/>
          <w:numId w:val="17"/>
        </w:numPr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C4023">
        <w:rPr>
          <w:rFonts w:ascii="Times New Roman" w:hAnsi="Times New Roman"/>
          <w:sz w:val="24"/>
          <w:szCs w:val="24"/>
          <w:lang w:val="ru-RU"/>
        </w:rPr>
        <w:t xml:space="preserve">Разница между командой и группой. </w:t>
      </w:r>
      <w:r w:rsidRPr="004C4023">
        <w:rPr>
          <w:rFonts w:ascii="Times New Roman" w:hAnsi="Times New Roman"/>
          <w:sz w:val="24"/>
          <w:szCs w:val="24"/>
          <w:lang w:val="ru-RU"/>
        </w:rPr>
        <w:t>Почему группа не становится командой?</w:t>
      </w:r>
    </w:p>
    <w:p w:rsidR="00000000" w:rsidRPr="004C4023" w:rsidRDefault="00C12E48" w:rsidP="004C4023">
      <w:pPr>
        <w:pStyle w:val="af9"/>
        <w:numPr>
          <w:ilvl w:val="0"/>
          <w:numId w:val="17"/>
        </w:numPr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C4023">
        <w:rPr>
          <w:rFonts w:ascii="Times New Roman" w:hAnsi="Times New Roman"/>
          <w:sz w:val="24"/>
          <w:szCs w:val="24"/>
          <w:lang w:val="ru-RU"/>
        </w:rPr>
        <w:t>Этапы формирования команды. Особенности каждого этапа</w:t>
      </w:r>
    </w:p>
    <w:p w:rsidR="00000000" w:rsidRPr="004C4023" w:rsidRDefault="00C12E48" w:rsidP="004C4023">
      <w:pPr>
        <w:pStyle w:val="af9"/>
        <w:numPr>
          <w:ilvl w:val="0"/>
          <w:numId w:val="17"/>
        </w:numPr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C4023">
        <w:rPr>
          <w:rFonts w:ascii="Times New Roman" w:hAnsi="Times New Roman"/>
          <w:sz w:val="24"/>
          <w:szCs w:val="24"/>
          <w:lang w:val="ru-RU"/>
        </w:rPr>
        <w:t>Что такое групповая динамика. Распределение ролей и ответственности участников прое</w:t>
      </w:r>
      <w:r w:rsidRPr="004C4023">
        <w:rPr>
          <w:rFonts w:ascii="Times New Roman" w:hAnsi="Times New Roman"/>
          <w:sz w:val="24"/>
          <w:szCs w:val="24"/>
          <w:lang w:val="ru-RU"/>
        </w:rPr>
        <w:t>к</w:t>
      </w:r>
      <w:r w:rsidRPr="004C4023">
        <w:rPr>
          <w:rFonts w:ascii="Times New Roman" w:hAnsi="Times New Roman"/>
          <w:sz w:val="24"/>
          <w:szCs w:val="24"/>
          <w:lang w:val="ru-RU"/>
        </w:rPr>
        <w:t>та.</w:t>
      </w:r>
    </w:p>
    <w:p w:rsidR="00000000" w:rsidRPr="004C4023" w:rsidRDefault="00C12E48" w:rsidP="004C4023">
      <w:pPr>
        <w:pStyle w:val="af9"/>
        <w:numPr>
          <w:ilvl w:val="0"/>
          <w:numId w:val="17"/>
        </w:numPr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C4023">
        <w:rPr>
          <w:rFonts w:ascii="Times New Roman" w:hAnsi="Times New Roman"/>
          <w:sz w:val="24"/>
          <w:szCs w:val="24"/>
          <w:lang w:val="ru-RU"/>
        </w:rPr>
        <w:t>Способы управления групповой динамикой.</w:t>
      </w:r>
    </w:p>
    <w:p w:rsidR="00000000" w:rsidRPr="004C4023" w:rsidRDefault="00C12E48" w:rsidP="004C4023">
      <w:pPr>
        <w:pStyle w:val="af9"/>
        <w:numPr>
          <w:ilvl w:val="0"/>
          <w:numId w:val="17"/>
        </w:numPr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C4023">
        <w:rPr>
          <w:rFonts w:ascii="Times New Roman" w:hAnsi="Times New Roman"/>
          <w:sz w:val="24"/>
          <w:szCs w:val="24"/>
          <w:lang w:val="ru-RU"/>
        </w:rPr>
        <w:t xml:space="preserve">Роль лидера в управлении проектами. </w:t>
      </w:r>
      <w:r w:rsidRPr="004C4023">
        <w:rPr>
          <w:rFonts w:ascii="Times New Roman" w:hAnsi="Times New Roman"/>
          <w:sz w:val="24"/>
          <w:szCs w:val="24"/>
          <w:lang w:val="ru-RU"/>
        </w:rPr>
        <w:t>Личные установки и ожидания от учас</w:t>
      </w:r>
      <w:r w:rsidRPr="004C4023">
        <w:rPr>
          <w:rFonts w:ascii="Times New Roman" w:hAnsi="Times New Roman"/>
          <w:sz w:val="24"/>
          <w:szCs w:val="24"/>
          <w:lang w:val="ru-RU"/>
        </w:rPr>
        <w:t>тников кома</w:t>
      </w:r>
      <w:r w:rsidRPr="004C4023">
        <w:rPr>
          <w:rFonts w:ascii="Times New Roman" w:hAnsi="Times New Roman"/>
          <w:sz w:val="24"/>
          <w:szCs w:val="24"/>
          <w:lang w:val="ru-RU"/>
        </w:rPr>
        <w:t>н</w:t>
      </w:r>
      <w:r w:rsidRPr="004C4023">
        <w:rPr>
          <w:rFonts w:ascii="Times New Roman" w:hAnsi="Times New Roman"/>
          <w:sz w:val="24"/>
          <w:szCs w:val="24"/>
          <w:lang w:val="ru-RU"/>
        </w:rPr>
        <w:t>ды.</w:t>
      </w:r>
    </w:p>
    <w:p w:rsidR="004C4023" w:rsidRPr="004C4023" w:rsidRDefault="004C4023" w:rsidP="004C4023">
      <w:pPr>
        <w:spacing w:before="60" w:after="60"/>
        <w:jc w:val="both"/>
        <w:rPr>
          <w:rFonts w:ascii="Times New Roman" w:eastAsiaTheme="minorHAnsi" w:hAnsi="Times New Roman"/>
          <w:b/>
          <w:bCs/>
          <w:sz w:val="24"/>
          <w:szCs w:val="24"/>
          <w:lang w:val="ru-RU"/>
        </w:rPr>
      </w:pPr>
      <w:r w:rsidRPr="004C4023">
        <w:rPr>
          <w:rFonts w:ascii="Times New Roman" w:eastAsiaTheme="minorHAnsi" w:hAnsi="Times New Roman"/>
          <w:b/>
          <w:bCs/>
          <w:sz w:val="24"/>
          <w:szCs w:val="24"/>
          <w:lang w:val="ru-RU"/>
        </w:rPr>
        <w:t>Сессия вопросов и ответов</w:t>
      </w:r>
    </w:p>
    <w:p w:rsidR="004C4023" w:rsidRPr="00C43F4F" w:rsidRDefault="004C4023" w:rsidP="004C4023">
      <w:pPr>
        <w:spacing w:before="240"/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</w:pPr>
      <w:r w:rsidRPr="00050B54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 xml:space="preserve">День </w:t>
      </w:r>
      <w:r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>11</w:t>
      </w:r>
      <w:r w:rsidRPr="00C43F4F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 xml:space="preserve"> </w:t>
      </w:r>
    </w:p>
    <w:p w:rsidR="00000000" w:rsidRPr="003619BE" w:rsidRDefault="00C12E48" w:rsidP="003619BE">
      <w:pPr>
        <w:pStyle w:val="Default"/>
        <w:spacing w:after="120" w:line="276" w:lineRule="auto"/>
        <w:jc w:val="both"/>
        <w:rPr>
          <w:rFonts w:ascii="Times New Roman" w:eastAsiaTheme="minorHAnsi" w:hAnsi="Times New Roman"/>
          <w:lang w:val="ru-RU"/>
        </w:rPr>
      </w:pPr>
      <w:r w:rsidRPr="003619BE">
        <w:rPr>
          <w:rFonts w:ascii="Times New Roman" w:eastAsiaTheme="minorHAnsi" w:hAnsi="Times New Roman"/>
          <w:b/>
          <w:bCs/>
          <w:lang w:val="ru-RU"/>
        </w:rPr>
        <w:t>Управление конфликтами в команде</w:t>
      </w:r>
    </w:p>
    <w:p w:rsidR="00000000" w:rsidRPr="003619BE" w:rsidRDefault="00C12E48" w:rsidP="003619BE">
      <w:pPr>
        <w:pStyle w:val="af9"/>
        <w:numPr>
          <w:ilvl w:val="0"/>
          <w:numId w:val="17"/>
        </w:numPr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3619BE">
        <w:rPr>
          <w:rFonts w:ascii="Times New Roman" w:hAnsi="Times New Roman"/>
          <w:sz w:val="24"/>
          <w:szCs w:val="24"/>
          <w:lang w:val="ru-RU"/>
        </w:rPr>
        <w:t>Что такое конфликт, его виды, преимущества и трудности</w:t>
      </w:r>
    </w:p>
    <w:p w:rsidR="00000000" w:rsidRPr="003619BE" w:rsidRDefault="00C12E48" w:rsidP="003619BE">
      <w:pPr>
        <w:pStyle w:val="af9"/>
        <w:numPr>
          <w:ilvl w:val="0"/>
          <w:numId w:val="17"/>
        </w:numPr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3619BE">
        <w:rPr>
          <w:rFonts w:ascii="Times New Roman" w:hAnsi="Times New Roman"/>
          <w:sz w:val="24"/>
          <w:szCs w:val="24"/>
          <w:lang w:val="ru-RU"/>
        </w:rPr>
        <w:t>Почему страшно идти на конфликт?</w:t>
      </w:r>
    </w:p>
    <w:p w:rsidR="00000000" w:rsidRPr="003619BE" w:rsidRDefault="00C12E48" w:rsidP="003619BE">
      <w:pPr>
        <w:pStyle w:val="af9"/>
        <w:numPr>
          <w:ilvl w:val="0"/>
          <w:numId w:val="17"/>
        </w:numPr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3619BE">
        <w:rPr>
          <w:rFonts w:ascii="Times New Roman" w:hAnsi="Times New Roman"/>
          <w:sz w:val="24"/>
          <w:szCs w:val="24"/>
          <w:lang w:val="ru-RU"/>
        </w:rPr>
        <w:t xml:space="preserve">Стратегии </w:t>
      </w:r>
      <w:r w:rsidRPr="003619BE">
        <w:rPr>
          <w:rFonts w:ascii="Times New Roman" w:hAnsi="Times New Roman"/>
          <w:sz w:val="24"/>
          <w:szCs w:val="24"/>
          <w:lang w:val="ru-RU"/>
        </w:rPr>
        <w:t>поведения в конфликте. Самодиагностика конфликтного поведения</w:t>
      </w:r>
    </w:p>
    <w:p w:rsidR="00000000" w:rsidRPr="003619BE" w:rsidRDefault="00C12E48" w:rsidP="003619BE">
      <w:pPr>
        <w:pStyle w:val="af9"/>
        <w:numPr>
          <w:ilvl w:val="0"/>
          <w:numId w:val="17"/>
        </w:numPr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3619BE">
        <w:rPr>
          <w:rFonts w:ascii="Times New Roman" w:hAnsi="Times New Roman"/>
          <w:sz w:val="24"/>
          <w:szCs w:val="24"/>
          <w:lang w:val="ru-RU"/>
        </w:rPr>
        <w:t>Управление э</w:t>
      </w:r>
      <w:r w:rsidRPr="003619BE">
        <w:rPr>
          <w:rFonts w:ascii="Times New Roman" w:hAnsi="Times New Roman"/>
          <w:sz w:val="24"/>
          <w:szCs w:val="24"/>
          <w:lang w:val="ru-RU"/>
        </w:rPr>
        <w:t>моциями в конфликте</w:t>
      </w:r>
    </w:p>
    <w:p w:rsidR="00000000" w:rsidRPr="003619BE" w:rsidRDefault="00C12E48" w:rsidP="003619BE">
      <w:pPr>
        <w:pStyle w:val="Default"/>
        <w:spacing w:after="120" w:line="276" w:lineRule="auto"/>
        <w:jc w:val="both"/>
        <w:rPr>
          <w:rFonts w:ascii="Times New Roman" w:eastAsiaTheme="minorHAnsi" w:hAnsi="Times New Roman"/>
          <w:lang w:val="ru-RU"/>
        </w:rPr>
      </w:pPr>
      <w:r w:rsidRPr="003619BE">
        <w:rPr>
          <w:rFonts w:ascii="Times New Roman" w:eastAsiaTheme="minorHAnsi" w:hAnsi="Times New Roman"/>
          <w:b/>
          <w:bCs/>
          <w:lang w:val="ru-RU"/>
        </w:rPr>
        <w:t>Доверие и ответственность как основа команды</w:t>
      </w:r>
    </w:p>
    <w:p w:rsidR="00000000" w:rsidRPr="003619BE" w:rsidRDefault="00C12E48" w:rsidP="003619BE">
      <w:pPr>
        <w:pStyle w:val="af9"/>
        <w:numPr>
          <w:ilvl w:val="0"/>
          <w:numId w:val="17"/>
        </w:numPr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3619BE">
        <w:rPr>
          <w:rFonts w:ascii="Times New Roman" w:hAnsi="Times New Roman"/>
          <w:sz w:val="24"/>
          <w:szCs w:val="24"/>
          <w:lang w:val="ru-RU"/>
        </w:rPr>
        <w:t>Как сформировать доверие в команде</w:t>
      </w:r>
    </w:p>
    <w:p w:rsidR="00000000" w:rsidRPr="003619BE" w:rsidRDefault="00C12E48" w:rsidP="003619BE">
      <w:pPr>
        <w:pStyle w:val="af9"/>
        <w:numPr>
          <w:ilvl w:val="0"/>
          <w:numId w:val="17"/>
        </w:numPr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3619BE">
        <w:rPr>
          <w:rFonts w:ascii="Times New Roman" w:hAnsi="Times New Roman"/>
          <w:sz w:val="24"/>
          <w:szCs w:val="24"/>
          <w:lang w:val="ru-RU"/>
        </w:rPr>
        <w:t>Что такое отв</w:t>
      </w:r>
      <w:r w:rsidRPr="003619BE">
        <w:rPr>
          <w:rFonts w:ascii="Times New Roman" w:hAnsi="Times New Roman"/>
          <w:sz w:val="24"/>
          <w:szCs w:val="24"/>
          <w:lang w:val="ru-RU"/>
        </w:rPr>
        <w:t>етственность и как ею управлять</w:t>
      </w:r>
    </w:p>
    <w:p w:rsidR="00000000" w:rsidRPr="003619BE" w:rsidRDefault="00C12E48" w:rsidP="003619BE">
      <w:pPr>
        <w:pStyle w:val="af9"/>
        <w:numPr>
          <w:ilvl w:val="0"/>
          <w:numId w:val="17"/>
        </w:numPr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3619BE">
        <w:rPr>
          <w:rFonts w:ascii="Times New Roman" w:hAnsi="Times New Roman"/>
          <w:sz w:val="24"/>
          <w:szCs w:val="24"/>
          <w:lang w:val="ru-RU"/>
        </w:rPr>
        <w:t>Инструменты формирования и развития доверия в команде</w:t>
      </w:r>
    </w:p>
    <w:p w:rsidR="00000000" w:rsidRPr="003619BE" w:rsidRDefault="00C12E48" w:rsidP="003619BE">
      <w:pPr>
        <w:pStyle w:val="af9"/>
        <w:numPr>
          <w:ilvl w:val="0"/>
          <w:numId w:val="17"/>
        </w:numPr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3619BE">
        <w:rPr>
          <w:rFonts w:ascii="Times New Roman" w:hAnsi="Times New Roman"/>
          <w:sz w:val="24"/>
          <w:szCs w:val="24"/>
          <w:lang w:val="ru-RU"/>
        </w:rPr>
        <w:t xml:space="preserve">Методология </w:t>
      </w:r>
      <w:r w:rsidRPr="003619BE">
        <w:rPr>
          <w:rFonts w:ascii="Times New Roman" w:hAnsi="Times New Roman"/>
          <w:sz w:val="24"/>
          <w:szCs w:val="24"/>
          <w:lang w:val="ru-RU"/>
        </w:rPr>
        <w:t xml:space="preserve">DISC </w:t>
      </w:r>
      <w:r w:rsidRPr="003619BE">
        <w:rPr>
          <w:rFonts w:ascii="Times New Roman" w:hAnsi="Times New Roman"/>
          <w:sz w:val="24"/>
          <w:szCs w:val="24"/>
          <w:lang w:val="ru-RU"/>
        </w:rPr>
        <w:t>для понимания стилей поведения членов команды.</w:t>
      </w:r>
    </w:p>
    <w:p w:rsidR="00000000" w:rsidRPr="003619BE" w:rsidRDefault="00C12E48" w:rsidP="003619BE">
      <w:pPr>
        <w:pStyle w:val="Default"/>
        <w:spacing w:after="120" w:line="276" w:lineRule="auto"/>
        <w:jc w:val="both"/>
        <w:rPr>
          <w:rFonts w:ascii="Times New Roman" w:eastAsiaTheme="minorHAnsi" w:hAnsi="Times New Roman"/>
          <w:lang w:val="ru-RU"/>
        </w:rPr>
      </w:pPr>
      <w:proofErr w:type="spellStart"/>
      <w:r w:rsidRPr="003619BE">
        <w:rPr>
          <w:rFonts w:ascii="Times New Roman" w:eastAsiaTheme="minorHAnsi" w:hAnsi="Times New Roman"/>
          <w:b/>
          <w:bCs/>
          <w:lang w:val="ru-RU"/>
        </w:rPr>
        <w:t>Самомотивация</w:t>
      </w:r>
      <w:proofErr w:type="spellEnd"/>
      <w:r w:rsidRPr="003619BE">
        <w:rPr>
          <w:rFonts w:ascii="Times New Roman" w:eastAsiaTheme="minorHAnsi" w:hAnsi="Times New Roman"/>
          <w:b/>
          <w:bCs/>
          <w:lang w:val="ru-RU"/>
        </w:rPr>
        <w:t xml:space="preserve"> лидера и мотивация команды</w:t>
      </w:r>
    </w:p>
    <w:p w:rsidR="00000000" w:rsidRPr="003619BE" w:rsidRDefault="00C12E48" w:rsidP="003619BE">
      <w:pPr>
        <w:pStyle w:val="af9"/>
        <w:numPr>
          <w:ilvl w:val="0"/>
          <w:numId w:val="17"/>
        </w:numPr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3619BE">
        <w:rPr>
          <w:rFonts w:ascii="Times New Roman" w:hAnsi="Times New Roman"/>
          <w:sz w:val="24"/>
          <w:szCs w:val="24"/>
          <w:lang w:val="ru-RU"/>
        </w:rPr>
        <w:t xml:space="preserve">Мотивация и стимуляция – принципиально разные вещи </w:t>
      </w:r>
    </w:p>
    <w:p w:rsidR="00000000" w:rsidRPr="003619BE" w:rsidRDefault="00C12E48" w:rsidP="003619BE">
      <w:pPr>
        <w:pStyle w:val="af9"/>
        <w:numPr>
          <w:ilvl w:val="0"/>
          <w:numId w:val="17"/>
        </w:numPr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3619BE">
        <w:rPr>
          <w:rFonts w:ascii="Times New Roman" w:hAnsi="Times New Roman"/>
          <w:sz w:val="24"/>
          <w:szCs w:val="24"/>
          <w:lang w:val="ru-RU"/>
        </w:rPr>
        <w:t>Трудности мотивации команды</w:t>
      </w:r>
    </w:p>
    <w:p w:rsidR="00000000" w:rsidRPr="003619BE" w:rsidRDefault="00C12E48" w:rsidP="003619BE">
      <w:pPr>
        <w:pStyle w:val="af9"/>
        <w:numPr>
          <w:ilvl w:val="0"/>
          <w:numId w:val="17"/>
        </w:numPr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3619BE">
        <w:rPr>
          <w:rFonts w:ascii="Times New Roman" w:hAnsi="Times New Roman"/>
          <w:sz w:val="24"/>
          <w:szCs w:val="24"/>
          <w:lang w:val="ru-RU"/>
        </w:rPr>
        <w:t>Внутренние установки и ограничения, мешающие мотивировать себя и других</w:t>
      </w:r>
    </w:p>
    <w:p w:rsidR="003619BE" w:rsidRPr="003619BE" w:rsidRDefault="003619BE" w:rsidP="003619BE">
      <w:pPr>
        <w:spacing w:before="60" w:after="60"/>
        <w:jc w:val="both"/>
        <w:rPr>
          <w:rFonts w:ascii="Times New Roman" w:eastAsiaTheme="minorHAnsi" w:hAnsi="Times New Roman"/>
          <w:b/>
          <w:bCs/>
          <w:sz w:val="24"/>
          <w:szCs w:val="24"/>
          <w:lang w:val="ru-RU"/>
        </w:rPr>
      </w:pPr>
      <w:r w:rsidRPr="003619BE">
        <w:rPr>
          <w:rFonts w:ascii="Times New Roman" w:eastAsiaTheme="minorHAnsi" w:hAnsi="Times New Roman"/>
          <w:b/>
          <w:bCs/>
          <w:sz w:val="24"/>
          <w:szCs w:val="24"/>
          <w:lang w:val="ru-RU"/>
        </w:rPr>
        <w:t>Сессия вопросов и ответов</w:t>
      </w:r>
    </w:p>
    <w:p w:rsidR="003619BE" w:rsidRDefault="003619BE">
      <w:pPr>
        <w:spacing w:after="0"/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br w:type="page"/>
      </w:r>
    </w:p>
    <w:p w:rsidR="003619BE" w:rsidRPr="00C43F4F" w:rsidRDefault="003619BE" w:rsidP="003619BE">
      <w:pPr>
        <w:spacing w:before="240"/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</w:pPr>
      <w:r w:rsidRPr="00050B54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lastRenderedPageBreak/>
        <w:t xml:space="preserve">День </w:t>
      </w:r>
      <w:r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>1</w:t>
      </w:r>
      <w:r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>2</w:t>
      </w:r>
      <w:r w:rsidRPr="00C43F4F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 xml:space="preserve"> </w:t>
      </w:r>
    </w:p>
    <w:p w:rsidR="00000000" w:rsidRPr="003619BE" w:rsidRDefault="00C12E48" w:rsidP="003619BE">
      <w:pPr>
        <w:pStyle w:val="Default"/>
        <w:spacing w:after="120" w:line="276" w:lineRule="auto"/>
        <w:jc w:val="both"/>
        <w:rPr>
          <w:rFonts w:ascii="Times New Roman" w:eastAsiaTheme="minorHAnsi" w:hAnsi="Times New Roman"/>
          <w:lang w:val="ru-RU"/>
        </w:rPr>
      </w:pPr>
      <w:r w:rsidRPr="003619BE">
        <w:rPr>
          <w:rFonts w:ascii="Times New Roman" w:eastAsiaTheme="minorHAnsi" w:hAnsi="Times New Roman"/>
          <w:b/>
          <w:bCs/>
          <w:lang w:val="ru-RU"/>
        </w:rPr>
        <w:t>Управление коммуникациями на проекте</w:t>
      </w:r>
      <w:r w:rsidR="003619BE">
        <w:rPr>
          <w:rFonts w:ascii="Times New Roman" w:eastAsiaTheme="minorHAnsi" w:hAnsi="Times New Roman"/>
          <w:b/>
          <w:bCs/>
          <w:lang w:val="ru-RU"/>
        </w:rPr>
        <w:t xml:space="preserve">. </w:t>
      </w:r>
      <w:r w:rsidRPr="003619BE">
        <w:rPr>
          <w:rFonts w:ascii="Times New Roman" w:eastAsiaTheme="minorHAnsi" w:hAnsi="Times New Roman"/>
          <w:b/>
          <w:bCs/>
          <w:lang w:val="ru-RU"/>
        </w:rPr>
        <w:t>Выявление потребности в информации. Планир</w:t>
      </w:r>
      <w:r w:rsidRPr="003619BE">
        <w:rPr>
          <w:rFonts w:ascii="Times New Roman" w:eastAsiaTheme="minorHAnsi" w:hAnsi="Times New Roman"/>
          <w:b/>
          <w:bCs/>
          <w:lang w:val="ru-RU"/>
        </w:rPr>
        <w:t>о</w:t>
      </w:r>
      <w:r w:rsidRPr="003619BE">
        <w:rPr>
          <w:rFonts w:ascii="Times New Roman" w:eastAsiaTheme="minorHAnsi" w:hAnsi="Times New Roman"/>
          <w:b/>
          <w:bCs/>
          <w:lang w:val="ru-RU"/>
        </w:rPr>
        <w:t>вание ко</w:t>
      </w:r>
      <w:r w:rsidRPr="003619BE">
        <w:rPr>
          <w:rFonts w:ascii="Times New Roman" w:eastAsiaTheme="minorHAnsi" w:hAnsi="Times New Roman"/>
          <w:b/>
          <w:bCs/>
          <w:lang w:val="ru-RU"/>
        </w:rPr>
        <w:t>ммуникаций и управление ими:</w:t>
      </w:r>
    </w:p>
    <w:p w:rsidR="00000000" w:rsidRPr="003619BE" w:rsidRDefault="00C12E48" w:rsidP="003619BE">
      <w:pPr>
        <w:pStyle w:val="af9"/>
        <w:numPr>
          <w:ilvl w:val="0"/>
          <w:numId w:val="17"/>
        </w:numPr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3619BE">
        <w:rPr>
          <w:rFonts w:ascii="Times New Roman" w:hAnsi="Times New Roman"/>
          <w:sz w:val="24"/>
          <w:szCs w:val="24"/>
          <w:lang w:val="ru-RU"/>
        </w:rPr>
        <w:t>Коммуникация с заинтересованными сторонами проекта</w:t>
      </w:r>
    </w:p>
    <w:p w:rsidR="00000000" w:rsidRPr="003619BE" w:rsidRDefault="00C12E48" w:rsidP="003619BE">
      <w:pPr>
        <w:pStyle w:val="af9"/>
        <w:numPr>
          <w:ilvl w:val="0"/>
          <w:numId w:val="17"/>
        </w:numPr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3619BE">
        <w:rPr>
          <w:rFonts w:ascii="Times New Roman" w:hAnsi="Times New Roman"/>
          <w:sz w:val="24"/>
          <w:szCs w:val="24"/>
          <w:lang w:val="ru-RU"/>
        </w:rPr>
        <w:t>Управление ожиданиями заинтересованных сторон проекта</w:t>
      </w:r>
    </w:p>
    <w:p w:rsidR="00000000" w:rsidRPr="003619BE" w:rsidRDefault="00C12E48" w:rsidP="003619BE">
      <w:pPr>
        <w:pStyle w:val="af9"/>
        <w:numPr>
          <w:ilvl w:val="0"/>
          <w:numId w:val="17"/>
        </w:numPr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3619BE">
        <w:rPr>
          <w:rFonts w:ascii="Times New Roman" w:hAnsi="Times New Roman"/>
          <w:sz w:val="24"/>
          <w:szCs w:val="24"/>
          <w:lang w:val="ru-RU"/>
        </w:rPr>
        <w:t xml:space="preserve">Особенности взаимодействия со </w:t>
      </w:r>
      <w:proofErr w:type="spellStart"/>
      <w:r w:rsidRPr="003619BE">
        <w:rPr>
          <w:rFonts w:ascii="Times New Roman" w:hAnsi="Times New Roman"/>
          <w:sz w:val="24"/>
          <w:szCs w:val="24"/>
          <w:lang w:val="ru-RU"/>
        </w:rPr>
        <w:t>стейкхолдерами</w:t>
      </w:r>
      <w:proofErr w:type="spellEnd"/>
    </w:p>
    <w:p w:rsidR="00000000" w:rsidRPr="003619BE" w:rsidRDefault="00C12E48" w:rsidP="003619BE">
      <w:pPr>
        <w:pStyle w:val="Default"/>
        <w:spacing w:after="120" w:line="276" w:lineRule="auto"/>
        <w:jc w:val="both"/>
        <w:rPr>
          <w:rFonts w:ascii="Times New Roman" w:eastAsiaTheme="minorHAnsi" w:hAnsi="Times New Roman"/>
          <w:lang w:val="ru-RU"/>
        </w:rPr>
      </w:pPr>
      <w:r w:rsidRPr="003619BE">
        <w:rPr>
          <w:rFonts w:ascii="Times New Roman" w:eastAsiaTheme="minorHAnsi" w:hAnsi="Times New Roman"/>
          <w:b/>
          <w:bCs/>
          <w:lang w:val="ru-RU"/>
        </w:rPr>
        <w:t>Стратегическое и лидерское мышление в управлении проектами</w:t>
      </w:r>
    </w:p>
    <w:p w:rsidR="003619BE" w:rsidRPr="003619BE" w:rsidRDefault="003619BE" w:rsidP="003619BE">
      <w:pPr>
        <w:spacing w:before="60" w:after="60"/>
        <w:jc w:val="both"/>
        <w:rPr>
          <w:rFonts w:ascii="Times New Roman" w:eastAsiaTheme="minorHAnsi" w:hAnsi="Times New Roman"/>
          <w:b/>
          <w:bCs/>
          <w:sz w:val="24"/>
          <w:szCs w:val="24"/>
          <w:lang w:val="ru-RU"/>
        </w:rPr>
      </w:pPr>
      <w:r w:rsidRPr="003619BE">
        <w:rPr>
          <w:rFonts w:ascii="Times New Roman" w:eastAsiaTheme="minorHAnsi" w:hAnsi="Times New Roman"/>
          <w:b/>
          <w:bCs/>
          <w:sz w:val="24"/>
          <w:szCs w:val="24"/>
          <w:lang w:val="ru-RU"/>
        </w:rPr>
        <w:t>Сессия вопросов и ответов</w:t>
      </w:r>
    </w:p>
    <w:p w:rsidR="003619BE" w:rsidRPr="004C4023" w:rsidRDefault="003619BE" w:rsidP="003619BE">
      <w:pPr>
        <w:spacing w:before="240"/>
        <w:jc w:val="both"/>
        <w:rPr>
          <w:rFonts w:ascii="Times New Roman" w:hAnsi="Times New Roman"/>
          <w:b/>
          <w:color w:val="55A6CB"/>
          <w:sz w:val="24"/>
          <w:szCs w:val="24"/>
          <w:lang w:val="ru-RU"/>
        </w:rPr>
      </w:pPr>
      <w:r w:rsidRPr="00050B54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>Модуль</w:t>
      </w:r>
      <w:r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 xml:space="preserve"> 3</w:t>
      </w:r>
      <w:r w:rsidRPr="00050B54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 xml:space="preserve"> Часть </w:t>
      </w:r>
      <w:r>
        <w:rPr>
          <w:rFonts w:ascii="Times New Roman" w:hAnsi="Times New Roman"/>
          <w:b/>
          <w:color w:val="55A6CB"/>
          <w:sz w:val="24"/>
          <w:szCs w:val="24"/>
          <w:u w:val="single"/>
        </w:rPr>
        <w:t>II</w:t>
      </w:r>
      <w:r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b/>
          <w:color w:val="55A6CB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55A6CB"/>
          <w:sz w:val="24"/>
          <w:szCs w:val="24"/>
          <w:lang w:val="ru-RU"/>
        </w:rPr>
        <w:t>Итоговая защита аттестационной работы</w:t>
      </w:r>
    </w:p>
    <w:p w:rsidR="003619BE" w:rsidRDefault="003619BE" w:rsidP="003619BE">
      <w:pPr>
        <w:rPr>
          <w:rFonts w:ascii="Times New Roman" w:hAnsi="Times New Roman"/>
          <w:b/>
          <w:color w:val="55A6CB"/>
          <w:lang w:val="ru-RU"/>
        </w:rPr>
      </w:pPr>
      <w:r w:rsidRPr="00050B54">
        <w:rPr>
          <w:rFonts w:ascii="Times New Roman" w:hAnsi="Times New Roman"/>
          <w:b/>
          <w:color w:val="55A6CB"/>
          <w:lang w:val="ru-RU"/>
        </w:rPr>
        <w:t xml:space="preserve">Очно: </w:t>
      </w:r>
      <w:r>
        <w:rPr>
          <w:rFonts w:ascii="Times New Roman" w:hAnsi="Times New Roman"/>
          <w:b/>
          <w:color w:val="55A6CB"/>
          <w:lang w:val="ru-RU"/>
        </w:rPr>
        <w:t>2</w:t>
      </w:r>
      <w:r w:rsidRPr="00050B54">
        <w:rPr>
          <w:rFonts w:ascii="Times New Roman" w:hAnsi="Times New Roman"/>
          <w:b/>
          <w:color w:val="55A6CB"/>
          <w:lang w:val="ru-RU"/>
        </w:rPr>
        <w:t xml:space="preserve"> дн</w:t>
      </w:r>
      <w:r>
        <w:rPr>
          <w:rFonts w:ascii="Times New Roman" w:hAnsi="Times New Roman"/>
          <w:b/>
          <w:color w:val="55A6CB"/>
          <w:lang w:val="ru-RU"/>
        </w:rPr>
        <w:t>я</w:t>
      </w:r>
      <w:r w:rsidRPr="00050B54">
        <w:rPr>
          <w:rFonts w:ascii="Times New Roman" w:hAnsi="Times New Roman"/>
          <w:b/>
          <w:color w:val="55A6CB"/>
          <w:lang w:val="ru-RU"/>
        </w:rPr>
        <w:t xml:space="preserve"> </w:t>
      </w:r>
      <w:r>
        <w:rPr>
          <w:rFonts w:ascii="Times New Roman" w:hAnsi="Times New Roman"/>
          <w:b/>
          <w:color w:val="55A6CB"/>
          <w:lang w:val="ru-RU"/>
        </w:rPr>
        <w:t>(</w:t>
      </w:r>
      <w:r>
        <w:rPr>
          <w:rFonts w:ascii="Times New Roman" w:hAnsi="Times New Roman"/>
          <w:b/>
          <w:color w:val="55A6CB"/>
          <w:lang w:val="ru-RU"/>
        </w:rPr>
        <w:t>16</w:t>
      </w:r>
      <w:r>
        <w:rPr>
          <w:rFonts w:ascii="Times New Roman" w:hAnsi="Times New Roman"/>
          <w:b/>
          <w:color w:val="55A6CB"/>
          <w:lang w:val="ru-RU"/>
        </w:rPr>
        <w:t xml:space="preserve"> час</w:t>
      </w:r>
      <w:r>
        <w:rPr>
          <w:rFonts w:ascii="Times New Roman" w:hAnsi="Times New Roman"/>
          <w:b/>
          <w:color w:val="55A6CB"/>
          <w:lang w:val="ru-RU"/>
        </w:rPr>
        <w:t>ов</w:t>
      </w:r>
      <w:r>
        <w:rPr>
          <w:rFonts w:ascii="Times New Roman" w:hAnsi="Times New Roman"/>
          <w:b/>
          <w:color w:val="55A6CB"/>
          <w:lang w:val="ru-RU"/>
        </w:rPr>
        <w:t>)</w:t>
      </w:r>
    </w:p>
    <w:p w:rsidR="003619BE" w:rsidRPr="00C43F4F" w:rsidRDefault="003619BE" w:rsidP="003619BE">
      <w:pPr>
        <w:spacing w:before="240"/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</w:pPr>
      <w:r w:rsidRPr="00050B54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 xml:space="preserve">День </w:t>
      </w:r>
      <w:r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>1</w:t>
      </w:r>
      <w:r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>3</w:t>
      </w:r>
      <w:r w:rsidRPr="00C43F4F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 xml:space="preserve"> </w:t>
      </w:r>
    </w:p>
    <w:p w:rsidR="00000000" w:rsidRPr="003619BE" w:rsidRDefault="00C12E48" w:rsidP="003619BE">
      <w:pPr>
        <w:pStyle w:val="af9"/>
        <w:numPr>
          <w:ilvl w:val="0"/>
          <w:numId w:val="17"/>
        </w:numPr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3619BE">
        <w:rPr>
          <w:rFonts w:ascii="Times New Roman" w:hAnsi="Times New Roman"/>
          <w:sz w:val="24"/>
          <w:szCs w:val="24"/>
          <w:lang w:val="ru-RU"/>
        </w:rPr>
        <w:t xml:space="preserve">Мастер-класс </w:t>
      </w:r>
      <w:r w:rsidRPr="003619BE">
        <w:rPr>
          <w:rFonts w:ascii="Times New Roman" w:hAnsi="Times New Roman"/>
          <w:sz w:val="24"/>
          <w:szCs w:val="24"/>
          <w:lang w:val="ru-RU"/>
        </w:rPr>
        <w:t>«Навыки эффективной презентации проектов перед Заказчиком».</w:t>
      </w:r>
    </w:p>
    <w:p w:rsidR="003955A9" w:rsidRDefault="00C12E48" w:rsidP="003955A9">
      <w:pPr>
        <w:pStyle w:val="af9"/>
        <w:numPr>
          <w:ilvl w:val="0"/>
          <w:numId w:val="17"/>
        </w:numPr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3619BE">
        <w:rPr>
          <w:rFonts w:ascii="Times New Roman" w:hAnsi="Times New Roman"/>
          <w:sz w:val="24"/>
          <w:szCs w:val="24"/>
          <w:lang w:val="ru-RU"/>
        </w:rPr>
        <w:t>Индивидуальное консультирование слушателей по оформлению материалов итоговой пр</w:t>
      </w:r>
      <w:r w:rsidRPr="003619BE">
        <w:rPr>
          <w:rFonts w:ascii="Times New Roman" w:hAnsi="Times New Roman"/>
          <w:sz w:val="24"/>
          <w:szCs w:val="24"/>
          <w:lang w:val="ru-RU"/>
        </w:rPr>
        <w:t>е</w:t>
      </w:r>
      <w:r w:rsidRPr="003619BE">
        <w:rPr>
          <w:rFonts w:ascii="Times New Roman" w:hAnsi="Times New Roman"/>
          <w:sz w:val="24"/>
          <w:szCs w:val="24"/>
          <w:lang w:val="ru-RU"/>
        </w:rPr>
        <w:t>зентации.</w:t>
      </w:r>
      <w:r w:rsidR="003955A9" w:rsidRPr="003955A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00000" w:rsidRPr="003955A9" w:rsidRDefault="003955A9" w:rsidP="003955A9">
      <w:pPr>
        <w:pStyle w:val="af9"/>
        <w:numPr>
          <w:ilvl w:val="0"/>
          <w:numId w:val="17"/>
        </w:numPr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Индивидуальное консультирование слушателей руководителями аттестационных работ</w:t>
      </w:r>
    </w:p>
    <w:p w:rsidR="003955A9" w:rsidRPr="003955A9" w:rsidRDefault="003955A9" w:rsidP="003955A9">
      <w:pPr>
        <w:spacing w:before="240"/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</w:pPr>
      <w:r w:rsidRPr="003955A9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>День 1</w:t>
      </w:r>
      <w:r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>4</w:t>
      </w:r>
      <w:r w:rsidRPr="003955A9">
        <w:rPr>
          <w:rFonts w:ascii="Times New Roman" w:hAnsi="Times New Roman"/>
          <w:b/>
          <w:color w:val="55A6CB"/>
          <w:sz w:val="24"/>
          <w:szCs w:val="24"/>
          <w:u w:val="single"/>
          <w:lang w:val="ru-RU"/>
        </w:rPr>
        <w:t xml:space="preserve"> </w:t>
      </w:r>
    </w:p>
    <w:p w:rsidR="003955A9" w:rsidRPr="003955A9" w:rsidRDefault="003955A9" w:rsidP="003955A9">
      <w:pPr>
        <w:pStyle w:val="Default"/>
        <w:spacing w:after="120" w:line="276" w:lineRule="auto"/>
        <w:jc w:val="both"/>
        <w:rPr>
          <w:rFonts w:ascii="Times New Roman" w:eastAsiaTheme="minorHAnsi" w:hAnsi="Times New Roman" w:cstheme="minorBidi"/>
          <w:color w:val="auto"/>
          <w:lang w:val="ru-RU"/>
        </w:rPr>
      </w:pPr>
      <w:r w:rsidRPr="003955A9">
        <w:rPr>
          <w:rFonts w:ascii="Times New Roman" w:eastAsiaTheme="minorHAnsi" w:hAnsi="Times New Roman" w:cstheme="minorBidi"/>
          <w:color w:val="auto"/>
          <w:lang w:val="ru-RU"/>
        </w:rPr>
        <w:t>Защита финальной аттестационной работы в каждой мини-группе перед комиссией, сост</w:t>
      </w:r>
      <w:r w:rsidRPr="003955A9">
        <w:rPr>
          <w:rFonts w:ascii="Times New Roman" w:eastAsiaTheme="minorHAnsi" w:hAnsi="Times New Roman" w:cstheme="minorBidi"/>
          <w:color w:val="auto"/>
          <w:lang w:val="ru-RU"/>
        </w:rPr>
        <w:t>о</w:t>
      </w:r>
      <w:r w:rsidRPr="003955A9">
        <w:rPr>
          <w:rFonts w:ascii="Times New Roman" w:eastAsiaTheme="minorHAnsi" w:hAnsi="Times New Roman" w:cstheme="minorBidi"/>
          <w:color w:val="auto"/>
          <w:lang w:val="ru-RU"/>
        </w:rPr>
        <w:t>ящей из представителей провайдеров обучения и представителей Заказч</w:t>
      </w:r>
      <w:r w:rsidRPr="003955A9">
        <w:rPr>
          <w:rFonts w:ascii="Times New Roman" w:eastAsiaTheme="minorHAnsi" w:hAnsi="Times New Roman" w:cstheme="minorBidi"/>
          <w:color w:val="auto"/>
          <w:lang w:val="ru-RU"/>
        </w:rPr>
        <w:t>и</w:t>
      </w:r>
      <w:r w:rsidRPr="003955A9">
        <w:rPr>
          <w:rFonts w:ascii="Times New Roman" w:eastAsiaTheme="minorHAnsi" w:hAnsi="Times New Roman" w:cstheme="minorBidi"/>
          <w:color w:val="auto"/>
          <w:lang w:val="ru-RU"/>
        </w:rPr>
        <w:t>ка.</w:t>
      </w:r>
    </w:p>
    <w:sectPr w:rsidR="003955A9" w:rsidRPr="003955A9" w:rsidSect="002705E7">
      <w:footerReference w:type="default" r:id="rId14"/>
      <w:footerReference w:type="first" r:id="rId15"/>
      <w:pgSz w:w="11907" w:h="16840" w:code="9"/>
      <w:pgMar w:top="1134" w:right="567" w:bottom="284" w:left="1134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48" w:rsidRDefault="00C12E48" w:rsidP="00C12E4B">
      <w:pPr>
        <w:spacing w:after="0"/>
      </w:pPr>
      <w:r>
        <w:separator/>
      </w:r>
    </w:p>
  </w:endnote>
  <w:endnote w:type="continuationSeparator" w:id="0">
    <w:p w:rsidR="00C12E48" w:rsidRDefault="00C12E48" w:rsidP="00C12E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47 Condensed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2E" w:rsidRPr="00442D7C" w:rsidRDefault="009E5FEE">
    <w:pPr>
      <w:pStyle w:val="a5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val="ru-RU" w:eastAsia="ru-RU"/>
      </w:rPr>
      <w:drawing>
        <wp:anchor distT="0" distB="0" distL="114300" distR="114300" simplePos="0" relativeHeight="251663360" behindDoc="0" locked="0" layoutInCell="1" allowOverlap="1" wp14:anchorId="24619491" wp14:editId="4E8D47A8">
          <wp:simplePos x="0" y="0"/>
          <wp:positionH relativeFrom="column">
            <wp:posOffset>4747260</wp:posOffset>
          </wp:positionH>
          <wp:positionV relativeFrom="paragraph">
            <wp:posOffset>24130</wp:posOffset>
          </wp:positionV>
          <wp:extent cx="1323975" cy="508000"/>
          <wp:effectExtent l="0" t="0" r="9525" b="6350"/>
          <wp:wrapSquare wrapText="bothSides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1" t="16038" r="5713" b="16958"/>
                  <a:stretch/>
                </pic:blipFill>
                <pic:spPr bwMode="auto">
                  <a:xfrm>
                    <a:off x="0" y="0"/>
                    <a:ext cx="132397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B2E">
      <w:rPr>
        <w:noProof/>
        <w:color w:val="003366" w:themeColor="text2"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02CEBA" wp14:editId="0FC16F1E">
              <wp:simplePos x="0" y="0"/>
              <wp:positionH relativeFrom="column">
                <wp:posOffset>210185</wp:posOffset>
              </wp:positionH>
              <wp:positionV relativeFrom="paragraph">
                <wp:posOffset>59690</wp:posOffset>
              </wp:positionV>
              <wp:extent cx="4381500" cy="45085"/>
              <wp:effectExtent l="0" t="0" r="0" b="0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81500" cy="4508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16.55pt;margin-top:4.7pt;width:345pt;height: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" fillcolor="#ffd966 [1942]" stroked="f"/>
          </w:pict>
        </mc:Fallback>
      </mc:AlternateContent>
    </w:r>
    <w:r w:rsidR="00EB3B2E">
      <w:rPr>
        <w:noProof/>
        <w:color w:val="003366" w:themeColor="text2"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D0988F" wp14:editId="7F796470">
              <wp:simplePos x="0" y="0"/>
              <wp:positionH relativeFrom="column">
                <wp:posOffset>210185</wp:posOffset>
              </wp:positionH>
              <wp:positionV relativeFrom="paragraph">
                <wp:posOffset>26035</wp:posOffset>
              </wp:positionV>
              <wp:extent cx="4381500" cy="45085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0" cy="450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16.55pt;margin-top:2.05pt;width:345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" fillcolor="#5badff [1311]" stroked="f"/>
          </w:pict>
        </mc:Fallback>
      </mc:AlternateContent>
    </w:r>
    <w:r w:rsidR="00EB3B2E">
      <w:rPr>
        <w:noProof/>
        <w:color w:val="003366" w:themeColor="text2"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F0942" wp14:editId="2EE30A76">
              <wp:simplePos x="0" y="0"/>
              <wp:positionH relativeFrom="column">
                <wp:posOffset>6280785</wp:posOffset>
              </wp:positionH>
              <wp:positionV relativeFrom="paragraph">
                <wp:posOffset>99695</wp:posOffset>
              </wp:positionV>
              <wp:extent cx="1477010" cy="461645"/>
              <wp:effectExtent l="0" t="0" r="889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010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B2E" w:rsidRDefault="00EB3B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94.55pt;margin-top:7.85pt;width:116.3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" stroked="f">
              <v:textbox inset="0,0,0,0">
                <w:txbxContent>
                  <w:p w:rsidR="00EB3B2E" w:rsidRDefault="00EB3B2E"/>
                </w:txbxContent>
              </v:textbox>
            </v:shape>
          </w:pict>
        </mc:Fallback>
      </mc:AlternateContent>
    </w:r>
    <w:r w:rsidR="00EB3B2E">
      <w:rPr>
        <w:noProof/>
        <w:color w:val="003366" w:themeColor="text2"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15107B" wp14:editId="5E2620B0">
              <wp:simplePos x="0" y="0"/>
              <wp:positionH relativeFrom="column">
                <wp:posOffset>207010</wp:posOffset>
              </wp:positionH>
              <wp:positionV relativeFrom="paragraph">
                <wp:posOffset>205105</wp:posOffset>
              </wp:positionV>
              <wp:extent cx="4232275" cy="255270"/>
              <wp:effectExtent l="0" t="0" r="15875" b="11430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227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B2E" w:rsidRPr="00711B7D" w:rsidRDefault="00EB3B2E" w:rsidP="00711B7D">
                          <w:pPr>
                            <w:rPr>
                              <w:rFonts w:ascii="Arial Narrow" w:hAnsi="Arial Narrow"/>
                              <w:color w:val="5F5F5F"/>
                              <w:sz w:val="16"/>
                              <w:szCs w:val="16"/>
                            </w:rPr>
                          </w:pPr>
                          <w:r w:rsidRPr="004113F4">
                            <w:rPr>
                              <w:rFonts w:ascii="Arial Narrow" w:hAnsi="Arial Narrow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This information is confidential </w:t>
                          </w:r>
                          <w:r w:rsidRPr="00711B7D">
                            <w:rPr>
                              <w:rFonts w:ascii="Arial Narrow" w:hAnsi="Arial Narrow"/>
                              <w:color w:val="5F5F5F"/>
                              <w:sz w:val="16"/>
                              <w:szCs w:val="16"/>
                            </w:rPr>
                            <w:t>and must not be reproduced without the prior written permission of the publisher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8" o:spid="_x0000_s1032" type="#_x0000_t202" style="position:absolute;margin-left:16.3pt;margin-top:16.15pt;width:333.2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9Usw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" filled="f" stroked="f">
              <v:textbox inset="0,0,0,0">
                <w:txbxContent>
                  <w:p w:rsidR="00EB3B2E" w:rsidRPr="00711B7D" w:rsidRDefault="00EB3B2E" w:rsidP="00711B7D">
                    <w:pPr>
                      <w:rPr>
                        <w:rFonts w:ascii="Arial Narrow" w:hAnsi="Arial Narrow"/>
                        <w:color w:val="5F5F5F"/>
                        <w:sz w:val="16"/>
                        <w:szCs w:val="16"/>
                      </w:rPr>
                    </w:pPr>
                    <w:r w:rsidRPr="004113F4">
                      <w:rPr>
                        <w:rFonts w:ascii="Arial Narrow" w:hAnsi="Arial Narrow"/>
                        <w:color w:val="808080" w:themeColor="background1" w:themeShade="80"/>
                        <w:sz w:val="16"/>
                        <w:szCs w:val="16"/>
                      </w:rPr>
                      <w:t xml:space="preserve">This information is confidential </w:t>
                    </w:r>
                    <w:r w:rsidRPr="00711B7D">
                      <w:rPr>
                        <w:rFonts w:ascii="Arial Narrow" w:hAnsi="Arial Narrow"/>
                        <w:color w:val="5F5F5F"/>
                        <w:sz w:val="16"/>
                        <w:szCs w:val="16"/>
                      </w:rPr>
                      <w:t>and must not be reproduced without the prior written permission of the publisher</w:t>
                    </w:r>
                  </w:p>
                </w:txbxContent>
              </v:textbox>
            </v:shape>
          </w:pict>
        </mc:Fallback>
      </mc:AlternateContent>
    </w:r>
    <w:r w:rsidR="00EB3B2E" w:rsidRPr="00442D7C">
      <w:rPr>
        <w:rFonts w:ascii="Arial Narrow" w:hAnsi="Arial Narrow"/>
        <w:color w:val="003366" w:themeColor="text2"/>
        <w:sz w:val="20"/>
      </w:rPr>
      <w:fldChar w:fldCharType="begin"/>
    </w:r>
    <w:r w:rsidR="00EB3B2E" w:rsidRPr="00442D7C">
      <w:rPr>
        <w:rFonts w:ascii="Arial Narrow" w:hAnsi="Arial Narrow"/>
        <w:color w:val="003366" w:themeColor="text2"/>
        <w:sz w:val="20"/>
      </w:rPr>
      <w:instrText xml:space="preserve"> PAGE   \* MERGEFORMAT </w:instrText>
    </w:r>
    <w:r w:rsidR="00EB3B2E" w:rsidRPr="00442D7C">
      <w:rPr>
        <w:rFonts w:ascii="Arial Narrow" w:hAnsi="Arial Narrow"/>
        <w:color w:val="003366" w:themeColor="text2"/>
        <w:sz w:val="20"/>
      </w:rPr>
      <w:fldChar w:fldCharType="separate"/>
    </w:r>
    <w:r w:rsidR="00F06AAF">
      <w:rPr>
        <w:rFonts w:ascii="Arial Narrow" w:hAnsi="Arial Narrow"/>
        <w:noProof/>
        <w:color w:val="003366" w:themeColor="text2"/>
        <w:sz w:val="20"/>
      </w:rPr>
      <w:t>7</w:t>
    </w:r>
    <w:r w:rsidR="00EB3B2E" w:rsidRPr="00442D7C">
      <w:rPr>
        <w:rFonts w:ascii="Arial Narrow" w:hAnsi="Arial Narrow"/>
        <w:noProof/>
        <w:color w:val="003366" w:themeColor="text2"/>
        <w:sz w:val="20"/>
      </w:rPr>
      <w:fldChar w:fldCharType="end"/>
    </w:r>
    <w:r w:rsidR="00EB3B2E" w:rsidRPr="00442D7C">
      <w:rPr>
        <w:rFonts w:ascii="Arial Narrow" w:hAnsi="Arial Narrow"/>
        <w:noProof/>
        <w:sz w:val="20"/>
      </w:rPr>
      <w:t xml:space="preserve">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2E" w:rsidRDefault="00EB3B2E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C0F040" wp14:editId="3FCDD22B">
              <wp:simplePos x="0" y="0"/>
              <wp:positionH relativeFrom="column">
                <wp:posOffset>-1982470</wp:posOffset>
              </wp:positionH>
              <wp:positionV relativeFrom="paragraph">
                <wp:posOffset>-544195</wp:posOffset>
              </wp:positionV>
              <wp:extent cx="366395" cy="1652270"/>
              <wp:effectExtent l="0" t="0" r="0" b="5080"/>
              <wp:wrapNone/>
              <wp:docPr id="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395" cy="165227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1" o:spid="_x0000_s1026" style="position:absolute;margin-left:-156.1pt;margin-top:-42.85pt;width:28.85pt;height:13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" fillcolor="#bfbfb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48" w:rsidRDefault="00C12E48" w:rsidP="00C12E4B">
      <w:pPr>
        <w:spacing w:after="0"/>
      </w:pPr>
      <w:r>
        <w:separator/>
      </w:r>
    </w:p>
  </w:footnote>
  <w:footnote w:type="continuationSeparator" w:id="0">
    <w:p w:rsidR="00C12E48" w:rsidRDefault="00C12E48" w:rsidP="00C12E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0B2A6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B"/>
    <w:multiLevelType w:val="multilevel"/>
    <w:tmpl w:val="0FF6A06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pStyle w:val="6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pStyle w:val="7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>
    <w:nsid w:val="058316E0"/>
    <w:multiLevelType w:val="hybridMultilevel"/>
    <w:tmpl w:val="DFB25A20"/>
    <w:lvl w:ilvl="0" w:tplc="E1AADE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69B8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87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E8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EC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2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0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4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744D80"/>
    <w:multiLevelType w:val="hybridMultilevel"/>
    <w:tmpl w:val="FEEAE2BA"/>
    <w:lvl w:ilvl="0" w:tplc="A9DC0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AA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8C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2B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4E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62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4C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CD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AB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B507A2"/>
    <w:multiLevelType w:val="hybridMultilevel"/>
    <w:tmpl w:val="026EA92E"/>
    <w:lvl w:ilvl="0" w:tplc="C7B63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AC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AB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E9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80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8C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AB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00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0A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995F85"/>
    <w:multiLevelType w:val="hybridMultilevel"/>
    <w:tmpl w:val="554485A6"/>
    <w:lvl w:ilvl="0" w:tplc="C76644FE">
      <w:start w:val="1"/>
      <w:numFmt w:val="decimal"/>
      <w:pStyle w:val="1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2A1AF3"/>
    <w:multiLevelType w:val="hybridMultilevel"/>
    <w:tmpl w:val="13FE6D7E"/>
    <w:lvl w:ilvl="0" w:tplc="1B6C4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87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63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6D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29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C3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20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4D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6E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8F7FE3"/>
    <w:multiLevelType w:val="hybridMultilevel"/>
    <w:tmpl w:val="AB54298A"/>
    <w:lvl w:ilvl="0" w:tplc="E1AADE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706F3"/>
    <w:multiLevelType w:val="hybridMultilevel"/>
    <w:tmpl w:val="B55863C4"/>
    <w:lvl w:ilvl="0" w:tplc="BDFCE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65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67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26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87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4E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C3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8C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C5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3105B3"/>
    <w:multiLevelType w:val="hybridMultilevel"/>
    <w:tmpl w:val="68A0482E"/>
    <w:lvl w:ilvl="0" w:tplc="E1AADE68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4E22A7C"/>
    <w:multiLevelType w:val="hybridMultilevel"/>
    <w:tmpl w:val="38209B00"/>
    <w:lvl w:ilvl="0" w:tplc="FA38E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6F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827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42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45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E9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06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CF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127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5A31274"/>
    <w:multiLevelType w:val="hybridMultilevel"/>
    <w:tmpl w:val="9DE61900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64F699E"/>
    <w:multiLevelType w:val="hybridMultilevel"/>
    <w:tmpl w:val="8736922C"/>
    <w:lvl w:ilvl="0" w:tplc="4348A294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76C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A2F0F"/>
    <w:multiLevelType w:val="hybridMultilevel"/>
    <w:tmpl w:val="D7A20C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76742C"/>
    <w:multiLevelType w:val="hybridMultilevel"/>
    <w:tmpl w:val="3326B15A"/>
    <w:lvl w:ilvl="0" w:tplc="7D908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43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29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2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AD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EE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A1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6B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C3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9A555AA"/>
    <w:multiLevelType w:val="hybridMultilevel"/>
    <w:tmpl w:val="48F093A2"/>
    <w:lvl w:ilvl="0" w:tplc="36245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26618">
      <w:start w:val="285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26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61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4A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83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C4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8C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84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A385933"/>
    <w:multiLevelType w:val="hybridMultilevel"/>
    <w:tmpl w:val="65EC80B4"/>
    <w:lvl w:ilvl="0" w:tplc="F0A8F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FE5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8C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E9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A8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0D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0E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6B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2D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BF10469"/>
    <w:multiLevelType w:val="hybridMultilevel"/>
    <w:tmpl w:val="B4F82698"/>
    <w:lvl w:ilvl="0" w:tplc="0338D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48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03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61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AC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80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0E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8C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C7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C3A7A5A"/>
    <w:multiLevelType w:val="hybridMultilevel"/>
    <w:tmpl w:val="2C4CB85E"/>
    <w:lvl w:ilvl="0" w:tplc="F7B80DD0">
      <w:start w:val="1"/>
      <w:numFmt w:val="decimal"/>
      <w:pStyle w:val="5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04BBF"/>
    <w:multiLevelType w:val="hybridMultilevel"/>
    <w:tmpl w:val="65F24FB6"/>
    <w:lvl w:ilvl="0" w:tplc="4A40C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EC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A0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47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E1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C9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E0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C5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CA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3A31EEF"/>
    <w:multiLevelType w:val="hybridMultilevel"/>
    <w:tmpl w:val="EB248D0E"/>
    <w:lvl w:ilvl="0" w:tplc="E1727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82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C5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01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06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24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69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4AF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7C41E0E"/>
    <w:multiLevelType w:val="hybridMultilevel"/>
    <w:tmpl w:val="7A22D1F2"/>
    <w:lvl w:ilvl="0" w:tplc="D25CB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09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EF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4C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8D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EB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83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2F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87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A383413"/>
    <w:multiLevelType w:val="hybridMultilevel"/>
    <w:tmpl w:val="DE60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07B11"/>
    <w:multiLevelType w:val="hybridMultilevel"/>
    <w:tmpl w:val="CDDACB24"/>
    <w:lvl w:ilvl="0" w:tplc="E1AADE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C1065"/>
    <w:multiLevelType w:val="hybridMultilevel"/>
    <w:tmpl w:val="3E5846BE"/>
    <w:lvl w:ilvl="0" w:tplc="64A0A8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ADB0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9CAD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AF2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440E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C14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B4AE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CDD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E821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735D63"/>
    <w:multiLevelType w:val="hybridMultilevel"/>
    <w:tmpl w:val="BB06546C"/>
    <w:lvl w:ilvl="0" w:tplc="3D927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42628">
      <w:start w:val="338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A1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20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E0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61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65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69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BAD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4724FDA"/>
    <w:multiLevelType w:val="multilevel"/>
    <w:tmpl w:val="3790176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55320E"/>
    <w:multiLevelType w:val="hybridMultilevel"/>
    <w:tmpl w:val="FD92717E"/>
    <w:lvl w:ilvl="0" w:tplc="8A101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6D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0C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62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A6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64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89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4D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E1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8131A6F"/>
    <w:multiLevelType w:val="hybridMultilevel"/>
    <w:tmpl w:val="AB2A0238"/>
    <w:lvl w:ilvl="0" w:tplc="5A4C6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E0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23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E1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E3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07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68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29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E2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D903321"/>
    <w:multiLevelType w:val="hybridMultilevel"/>
    <w:tmpl w:val="8D2C5AB6"/>
    <w:lvl w:ilvl="0" w:tplc="82C66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AA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07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CB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4E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C0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E4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86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62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E2200A0"/>
    <w:multiLevelType w:val="hybridMultilevel"/>
    <w:tmpl w:val="E57E93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5402353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04CB9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22890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9E81A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BED9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E6986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EB35526"/>
    <w:multiLevelType w:val="hybridMultilevel"/>
    <w:tmpl w:val="F09C100E"/>
    <w:lvl w:ilvl="0" w:tplc="E1AADE68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5EB46029"/>
    <w:multiLevelType w:val="hybridMultilevel"/>
    <w:tmpl w:val="97EE0B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B1D63"/>
    <w:multiLevelType w:val="hybridMultilevel"/>
    <w:tmpl w:val="3CA850A6"/>
    <w:lvl w:ilvl="0" w:tplc="7D328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A269A">
      <w:start w:val="336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068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85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22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88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47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E6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28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00316E1"/>
    <w:multiLevelType w:val="hybridMultilevel"/>
    <w:tmpl w:val="B1024B62"/>
    <w:lvl w:ilvl="0" w:tplc="40E87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2F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80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AE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64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2D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6E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8C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0A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34C388D"/>
    <w:multiLevelType w:val="hybridMultilevel"/>
    <w:tmpl w:val="A80ECBB4"/>
    <w:lvl w:ilvl="0" w:tplc="E1AADE68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9DD14DE"/>
    <w:multiLevelType w:val="hybridMultilevel"/>
    <w:tmpl w:val="F62A5828"/>
    <w:lvl w:ilvl="0" w:tplc="E1AADE6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A928D7"/>
    <w:multiLevelType w:val="hybridMultilevel"/>
    <w:tmpl w:val="EE2473F4"/>
    <w:lvl w:ilvl="0" w:tplc="C1C676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4430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8FD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2D4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06D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2EE4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A4B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2D0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5267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D92E6D"/>
    <w:multiLevelType w:val="hybridMultilevel"/>
    <w:tmpl w:val="938E2378"/>
    <w:lvl w:ilvl="0" w:tplc="019AD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8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87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E8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EC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2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0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4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E631066"/>
    <w:multiLevelType w:val="hybridMultilevel"/>
    <w:tmpl w:val="758877F8"/>
    <w:lvl w:ilvl="0" w:tplc="CC8CA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E3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A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2F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4A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F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20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4A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42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3BE0E24"/>
    <w:multiLevelType w:val="hybridMultilevel"/>
    <w:tmpl w:val="6900B7F4"/>
    <w:lvl w:ilvl="0" w:tplc="87961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29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AE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A0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0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87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6E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C9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CF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52D0412"/>
    <w:multiLevelType w:val="hybridMultilevel"/>
    <w:tmpl w:val="B7D61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6679F"/>
    <w:multiLevelType w:val="hybridMultilevel"/>
    <w:tmpl w:val="365A7D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B8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87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E8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EC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2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0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4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AE333D0"/>
    <w:multiLevelType w:val="hybridMultilevel"/>
    <w:tmpl w:val="57B08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863E98"/>
    <w:multiLevelType w:val="hybridMultilevel"/>
    <w:tmpl w:val="1A52FBEA"/>
    <w:lvl w:ilvl="0" w:tplc="03146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61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0F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88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0B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68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24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CD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64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F106895"/>
    <w:multiLevelType w:val="hybridMultilevel"/>
    <w:tmpl w:val="C150BC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8"/>
  </w:num>
  <w:num w:numId="5">
    <w:abstractNumId w:val="18"/>
    <w:lvlOverride w:ilvl="0">
      <w:startOverride w:val="1"/>
    </w:lvlOverride>
  </w:num>
  <w:num w:numId="6">
    <w:abstractNumId w:val="41"/>
  </w:num>
  <w:num w:numId="7">
    <w:abstractNumId w:val="18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5"/>
  </w:num>
  <w:num w:numId="10">
    <w:abstractNumId w:val="38"/>
  </w:num>
  <w:num w:numId="11">
    <w:abstractNumId w:val="30"/>
  </w:num>
  <w:num w:numId="12">
    <w:abstractNumId w:val="13"/>
  </w:num>
  <w:num w:numId="13">
    <w:abstractNumId w:val="45"/>
  </w:num>
  <w:num w:numId="14">
    <w:abstractNumId w:val="44"/>
  </w:num>
  <w:num w:numId="15">
    <w:abstractNumId w:val="43"/>
  </w:num>
  <w:num w:numId="16">
    <w:abstractNumId w:val="7"/>
  </w:num>
  <w:num w:numId="17">
    <w:abstractNumId w:val="23"/>
  </w:num>
  <w:num w:numId="18">
    <w:abstractNumId w:val="9"/>
  </w:num>
  <w:num w:numId="19">
    <w:abstractNumId w:val="22"/>
  </w:num>
  <w:num w:numId="20">
    <w:abstractNumId w:val="42"/>
  </w:num>
  <w:num w:numId="21">
    <w:abstractNumId w:val="32"/>
  </w:num>
  <w:num w:numId="22">
    <w:abstractNumId w:val="31"/>
  </w:num>
  <w:num w:numId="23">
    <w:abstractNumId w:val="11"/>
  </w:num>
  <w:num w:numId="24">
    <w:abstractNumId w:val="2"/>
  </w:num>
  <w:num w:numId="25">
    <w:abstractNumId w:val="36"/>
  </w:num>
  <w:num w:numId="26">
    <w:abstractNumId w:val="26"/>
  </w:num>
  <w:num w:numId="27">
    <w:abstractNumId w:val="35"/>
  </w:num>
  <w:num w:numId="28">
    <w:abstractNumId w:val="37"/>
  </w:num>
  <w:num w:numId="29">
    <w:abstractNumId w:val="4"/>
  </w:num>
  <w:num w:numId="30">
    <w:abstractNumId w:val="17"/>
  </w:num>
  <w:num w:numId="31">
    <w:abstractNumId w:val="20"/>
  </w:num>
  <w:num w:numId="32">
    <w:abstractNumId w:val="34"/>
  </w:num>
  <w:num w:numId="33">
    <w:abstractNumId w:val="40"/>
  </w:num>
  <w:num w:numId="34">
    <w:abstractNumId w:val="16"/>
  </w:num>
  <w:num w:numId="35">
    <w:abstractNumId w:val="19"/>
  </w:num>
  <w:num w:numId="36">
    <w:abstractNumId w:val="6"/>
  </w:num>
  <w:num w:numId="37">
    <w:abstractNumId w:val="39"/>
  </w:num>
  <w:num w:numId="38">
    <w:abstractNumId w:val="21"/>
  </w:num>
  <w:num w:numId="39">
    <w:abstractNumId w:val="27"/>
  </w:num>
  <w:num w:numId="40">
    <w:abstractNumId w:val="3"/>
  </w:num>
  <w:num w:numId="41">
    <w:abstractNumId w:val="29"/>
  </w:num>
  <w:num w:numId="42">
    <w:abstractNumId w:val="14"/>
  </w:num>
  <w:num w:numId="43">
    <w:abstractNumId w:val="15"/>
  </w:num>
  <w:num w:numId="44">
    <w:abstractNumId w:val="28"/>
  </w:num>
  <w:num w:numId="45">
    <w:abstractNumId w:val="10"/>
  </w:num>
  <w:num w:numId="46">
    <w:abstractNumId w:val="24"/>
  </w:num>
  <w:num w:numId="47">
    <w:abstractNumId w:val="33"/>
  </w:num>
  <w:num w:numId="48">
    <w:abstractNumId w:val="25"/>
  </w:num>
  <w:num w:numId="4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036,#c8c8c8,#a5a5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CharacterCount" w:val="-1"/>
  </w:docVars>
  <w:rsids>
    <w:rsidRoot w:val="006152B2"/>
    <w:rsid w:val="00002B46"/>
    <w:rsid w:val="000030AE"/>
    <w:rsid w:val="00013081"/>
    <w:rsid w:val="00014F6B"/>
    <w:rsid w:val="00015B71"/>
    <w:rsid w:val="000209C9"/>
    <w:rsid w:val="0002568E"/>
    <w:rsid w:val="00026108"/>
    <w:rsid w:val="00026A8C"/>
    <w:rsid w:val="00031FE5"/>
    <w:rsid w:val="000330CC"/>
    <w:rsid w:val="00044991"/>
    <w:rsid w:val="00050B54"/>
    <w:rsid w:val="00051B92"/>
    <w:rsid w:val="00053884"/>
    <w:rsid w:val="00053975"/>
    <w:rsid w:val="00065819"/>
    <w:rsid w:val="00066BF9"/>
    <w:rsid w:val="0008433F"/>
    <w:rsid w:val="0009511C"/>
    <w:rsid w:val="00095C0D"/>
    <w:rsid w:val="00095E50"/>
    <w:rsid w:val="00097994"/>
    <w:rsid w:val="000A191A"/>
    <w:rsid w:val="000A4E3F"/>
    <w:rsid w:val="000A56F7"/>
    <w:rsid w:val="000B01A0"/>
    <w:rsid w:val="000B1D4F"/>
    <w:rsid w:val="000B28B4"/>
    <w:rsid w:val="000B462C"/>
    <w:rsid w:val="000B7945"/>
    <w:rsid w:val="000C1A75"/>
    <w:rsid w:val="000C5833"/>
    <w:rsid w:val="000D06C0"/>
    <w:rsid w:val="000D2FFF"/>
    <w:rsid w:val="000D7B68"/>
    <w:rsid w:val="000E27CE"/>
    <w:rsid w:val="000F6507"/>
    <w:rsid w:val="00102BE3"/>
    <w:rsid w:val="0010734D"/>
    <w:rsid w:val="0011642B"/>
    <w:rsid w:val="00130EC8"/>
    <w:rsid w:val="00130FDE"/>
    <w:rsid w:val="00135B25"/>
    <w:rsid w:val="00136530"/>
    <w:rsid w:val="0014042C"/>
    <w:rsid w:val="001417FB"/>
    <w:rsid w:val="00142B0A"/>
    <w:rsid w:val="00145A79"/>
    <w:rsid w:val="001478E3"/>
    <w:rsid w:val="001572CD"/>
    <w:rsid w:val="00157CC9"/>
    <w:rsid w:val="00162C57"/>
    <w:rsid w:val="00163913"/>
    <w:rsid w:val="00176EA0"/>
    <w:rsid w:val="00185509"/>
    <w:rsid w:val="001869F0"/>
    <w:rsid w:val="001968F0"/>
    <w:rsid w:val="001B614C"/>
    <w:rsid w:val="001D5063"/>
    <w:rsid w:val="001E3F4A"/>
    <w:rsid w:val="001E668A"/>
    <w:rsid w:val="001F29C2"/>
    <w:rsid w:val="001F2F95"/>
    <w:rsid w:val="001F6B6A"/>
    <w:rsid w:val="001F7D7C"/>
    <w:rsid w:val="002004EF"/>
    <w:rsid w:val="00207A1A"/>
    <w:rsid w:val="002102B6"/>
    <w:rsid w:val="00227A49"/>
    <w:rsid w:val="00227F1B"/>
    <w:rsid w:val="00233E67"/>
    <w:rsid w:val="002360AB"/>
    <w:rsid w:val="00241021"/>
    <w:rsid w:val="0024370D"/>
    <w:rsid w:val="00247741"/>
    <w:rsid w:val="00263492"/>
    <w:rsid w:val="00263B9A"/>
    <w:rsid w:val="002648EB"/>
    <w:rsid w:val="002705E7"/>
    <w:rsid w:val="002714ED"/>
    <w:rsid w:val="00275887"/>
    <w:rsid w:val="002869E2"/>
    <w:rsid w:val="00290742"/>
    <w:rsid w:val="00293CEE"/>
    <w:rsid w:val="002A2BBE"/>
    <w:rsid w:val="002C4371"/>
    <w:rsid w:val="002D66E2"/>
    <w:rsid w:val="002D6D5C"/>
    <w:rsid w:val="002F4AEF"/>
    <w:rsid w:val="00310EB0"/>
    <w:rsid w:val="00323042"/>
    <w:rsid w:val="00324105"/>
    <w:rsid w:val="00332204"/>
    <w:rsid w:val="00340AF8"/>
    <w:rsid w:val="00340C93"/>
    <w:rsid w:val="00342CFE"/>
    <w:rsid w:val="00343984"/>
    <w:rsid w:val="003475D7"/>
    <w:rsid w:val="00351D5E"/>
    <w:rsid w:val="003540E1"/>
    <w:rsid w:val="00354E8D"/>
    <w:rsid w:val="003619BE"/>
    <w:rsid w:val="00366851"/>
    <w:rsid w:val="00375BEE"/>
    <w:rsid w:val="003775F1"/>
    <w:rsid w:val="003826D1"/>
    <w:rsid w:val="00385E01"/>
    <w:rsid w:val="0038672D"/>
    <w:rsid w:val="00392A6A"/>
    <w:rsid w:val="00394FB7"/>
    <w:rsid w:val="003955A9"/>
    <w:rsid w:val="003A6A7F"/>
    <w:rsid w:val="003B3799"/>
    <w:rsid w:val="003B629F"/>
    <w:rsid w:val="003E07A2"/>
    <w:rsid w:val="00401377"/>
    <w:rsid w:val="0040540E"/>
    <w:rsid w:val="00406AEA"/>
    <w:rsid w:val="00407F21"/>
    <w:rsid w:val="004113F4"/>
    <w:rsid w:val="004218A5"/>
    <w:rsid w:val="00422564"/>
    <w:rsid w:val="0043666A"/>
    <w:rsid w:val="00442D7C"/>
    <w:rsid w:val="00445986"/>
    <w:rsid w:val="00450368"/>
    <w:rsid w:val="00450C15"/>
    <w:rsid w:val="00453236"/>
    <w:rsid w:val="00453A23"/>
    <w:rsid w:val="0045761F"/>
    <w:rsid w:val="00462799"/>
    <w:rsid w:val="00472BAE"/>
    <w:rsid w:val="00474383"/>
    <w:rsid w:val="00477030"/>
    <w:rsid w:val="00480E83"/>
    <w:rsid w:val="00485055"/>
    <w:rsid w:val="004955F0"/>
    <w:rsid w:val="004966B7"/>
    <w:rsid w:val="004A0D1D"/>
    <w:rsid w:val="004A2249"/>
    <w:rsid w:val="004A61FD"/>
    <w:rsid w:val="004C048C"/>
    <w:rsid w:val="004C0569"/>
    <w:rsid w:val="004C4023"/>
    <w:rsid w:val="004C4DD4"/>
    <w:rsid w:val="004C7047"/>
    <w:rsid w:val="004D53AE"/>
    <w:rsid w:val="004E3FBC"/>
    <w:rsid w:val="004E4D34"/>
    <w:rsid w:val="00502782"/>
    <w:rsid w:val="0051741B"/>
    <w:rsid w:val="005221EE"/>
    <w:rsid w:val="00527CD7"/>
    <w:rsid w:val="0053397D"/>
    <w:rsid w:val="00542D2A"/>
    <w:rsid w:val="00547426"/>
    <w:rsid w:val="0055372A"/>
    <w:rsid w:val="005574AB"/>
    <w:rsid w:val="00575BD9"/>
    <w:rsid w:val="00575C0F"/>
    <w:rsid w:val="00582413"/>
    <w:rsid w:val="0059449D"/>
    <w:rsid w:val="00595894"/>
    <w:rsid w:val="005A4078"/>
    <w:rsid w:val="005B53F6"/>
    <w:rsid w:val="005D6A6E"/>
    <w:rsid w:val="005E06EF"/>
    <w:rsid w:val="005E0C1D"/>
    <w:rsid w:val="005E7009"/>
    <w:rsid w:val="005F18AE"/>
    <w:rsid w:val="005F2F11"/>
    <w:rsid w:val="005F418A"/>
    <w:rsid w:val="005F6F85"/>
    <w:rsid w:val="006052B2"/>
    <w:rsid w:val="00607104"/>
    <w:rsid w:val="00610031"/>
    <w:rsid w:val="00612191"/>
    <w:rsid w:val="00612394"/>
    <w:rsid w:val="0061426B"/>
    <w:rsid w:val="006152B2"/>
    <w:rsid w:val="006212E4"/>
    <w:rsid w:val="00622C89"/>
    <w:rsid w:val="00624DC6"/>
    <w:rsid w:val="006255B0"/>
    <w:rsid w:val="00625B12"/>
    <w:rsid w:val="006264F0"/>
    <w:rsid w:val="006268B7"/>
    <w:rsid w:val="00650E44"/>
    <w:rsid w:val="00657913"/>
    <w:rsid w:val="00657FE1"/>
    <w:rsid w:val="0066246D"/>
    <w:rsid w:val="00670D8A"/>
    <w:rsid w:val="006724DC"/>
    <w:rsid w:val="006930D9"/>
    <w:rsid w:val="006971D3"/>
    <w:rsid w:val="006A035E"/>
    <w:rsid w:val="006A1D89"/>
    <w:rsid w:val="006A7261"/>
    <w:rsid w:val="006B34CD"/>
    <w:rsid w:val="006B6380"/>
    <w:rsid w:val="006C64D4"/>
    <w:rsid w:val="006D16E5"/>
    <w:rsid w:val="006D59AF"/>
    <w:rsid w:val="006D6654"/>
    <w:rsid w:val="006D7949"/>
    <w:rsid w:val="006E5EFA"/>
    <w:rsid w:val="006E6A2D"/>
    <w:rsid w:val="00702F63"/>
    <w:rsid w:val="00710EC5"/>
    <w:rsid w:val="00711B7D"/>
    <w:rsid w:val="00713EF4"/>
    <w:rsid w:val="00714F46"/>
    <w:rsid w:val="00755FA5"/>
    <w:rsid w:val="0076374D"/>
    <w:rsid w:val="007702C4"/>
    <w:rsid w:val="00773AF2"/>
    <w:rsid w:val="00776C0E"/>
    <w:rsid w:val="00781AEA"/>
    <w:rsid w:val="007838CB"/>
    <w:rsid w:val="00790C28"/>
    <w:rsid w:val="00790E13"/>
    <w:rsid w:val="00791E61"/>
    <w:rsid w:val="00793354"/>
    <w:rsid w:val="007A2710"/>
    <w:rsid w:val="007A6A01"/>
    <w:rsid w:val="007B06CE"/>
    <w:rsid w:val="007B323D"/>
    <w:rsid w:val="007B47C0"/>
    <w:rsid w:val="007C26EE"/>
    <w:rsid w:val="007D2BEC"/>
    <w:rsid w:val="007E192A"/>
    <w:rsid w:val="007E42A0"/>
    <w:rsid w:val="007F47E2"/>
    <w:rsid w:val="00803910"/>
    <w:rsid w:val="00805582"/>
    <w:rsid w:val="008079E1"/>
    <w:rsid w:val="0081152D"/>
    <w:rsid w:val="00821759"/>
    <w:rsid w:val="00823B4C"/>
    <w:rsid w:val="0082438C"/>
    <w:rsid w:val="00825E95"/>
    <w:rsid w:val="00835AFA"/>
    <w:rsid w:val="00837F42"/>
    <w:rsid w:val="00841643"/>
    <w:rsid w:val="008461A2"/>
    <w:rsid w:val="00851E90"/>
    <w:rsid w:val="00856339"/>
    <w:rsid w:val="008636F4"/>
    <w:rsid w:val="008657F5"/>
    <w:rsid w:val="00872352"/>
    <w:rsid w:val="00880831"/>
    <w:rsid w:val="008835CD"/>
    <w:rsid w:val="008925AD"/>
    <w:rsid w:val="008B098C"/>
    <w:rsid w:val="008B0FA4"/>
    <w:rsid w:val="008B100C"/>
    <w:rsid w:val="008B3466"/>
    <w:rsid w:val="008B5620"/>
    <w:rsid w:val="008B5D5F"/>
    <w:rsid w:val="008C4D8D"/>
    <w:rsid w:val="008D069D"/>
    <w:rsid w:val="008D1F64"/>
    <w:rsid w:val="008E7BB1"/>
    <w:rsid w:val="008F1770"/>
    <w:rsid w:val="008F300B"/>
    <w:rsid w:val="00903D02"/>
    <w:rsid w:val="00911302"/>
    <w:rsid w:val="00916483"/>
    <w:rsid w:val="009177F0"/>
    <w:rsid w:val="009228B6"/>
    <w:rsid w:val="00941D4D"/>
    <w:rsid w:val="00944078"/>
    <w:rsid w:val="00962A30"/>
    <w:rsid w:val="00964A32"/>
    <w:rsid w:val="009711CD"/>
    <w:rsid w:val="0097638F"/>
    <w:rsid w:val="009841BD"/>
    <w:rsid w:val="009872FB"/>
    <w:rsid w:val="009921C0"/>
    <w:rsid w:val="009949B7"/>
    <w:rsid w:val="009A6F60"/>
    <w:rsid w:val="009B4FAD"/>
    <w:rsid w:val="009E0BD8"/>
    <w:rsid w:val="009E4A45"/>
    <w:rsid w:val="009E5FEE"/>
    <w:rsid w:val="009E6A86"/>
    <w:rsid w:val="009E78E8"/>
    <w:rsid w:val="009F518E"/>
    <w:rsid w:val="009F7F22"/>
    <w:rsid w:val="00A11312"/>
    <w:rsid w:val="00A25A49"/>
    <w:rsid w:val="00A264B4"/>
    <w:rsid w:val="00A27CA3"/>
    <w:rsid w:val="00A338E1"/>
    <w:rsid w:val="00A37700"/>
    <w:rsid w:val="00A647AD"/>
    <w:rsid w:val="00A65608"/>
    <w:rsid w:val="00A744EE"/>
    <w:rsid w:val="00A84BC9"/>
    <w:rsid w:val="00A84D3E"/>
    <w:rsid w:val="00A871FE"/>
    <w:rsid w:val="00AB5CCF"/>
    <w:rsid w:val="00AC7D14"/>
    <w:rsid w:val="00AD2150"/>
    <w:rsid w:val="00AD3777"/>
    <w:rsid w:val="00AD7B6B"/>
    <w:rsid w:val="00AE0193"/>
    <w:rsid w:val="00AF16A1"/>
    <w:rsid w:val="00AF1CC2"/>
    <w:rsid w:val="00AF340F"/>
    <w:rsid w:val="00AF3530"/>
    <w:rsid w:val="00AF6C3A"/>
    <w:rsid w:val="00AF7FE5"/>
    <w:rsid w:val="00B119D0"/>
    <w:rsid w:val="00B2434E"/>
    <w:rsid w:val="00B246AE"/>
    <w:rsid w:val="00B305F9"/>
    <w:rsid w:val="00B351F4"/>
    <w:rsid w:val="00B4114F"/>
    <w:rsid w:val="00B470DA"/>
    <w:rsid w:val="00B5357B"/>
    <w:rsid w:val="00B54437"/>
    <w:rsid w:val="00B54AAA"/>
    <w:rsid w:val="00B62856"/>
    <w:rsid w:val="00B62D14"/>
    <w:rsid w:val="00B66011"/>
    <w:rsid w:val="00B7585B"/>
    <w:rsid w:val="00B80AFB"/>
    <w:rsid w:val="00B83E29"/>
    <w:rsid w:val="00B84467"/>
    <w:rsid w:val="00B91C5D"/>
    <w:rsid w:val="00B92410"/>
    <w:rsid w:val="00B967B3"/>
    <w:rsid w:val="00BA112B"/>
    <w:rsid w:val="00BA3C7A"/>
    <w:rsid w:val="00BA6ECC"/>
    <w:rsid w:val="00BB1E90"/>
    <w:rsid w:val="00BB2518"/>
    <w:rsid w:val="00BB2E30"/>
    <w:rsid w:val="00BB2E72"/>
    <w:rsid w:val="00BB3C04"/>
    <w:rsid w:val="00BC103F"/>
    <w:rsid w:val="00BD6C34"/>
    <w:rsid w:val="00BE5080"/>
    <w:rsid w:val="00BF4F07"/>
    <w:rsid w:val="00C00BD8"/>
    <w:rsid w:val="00C03C6B"/>
    <w:rsid w:val="00C03CED"/>
    <w:rsid w:val="00C12E48"/>
    <w:rsid w:val="00C12E4B"/>
    <w:rsid w:val="00C16ECF"/>
    <w:rsid w:val="00C218CB"/>
    <w:rsid w:val="00C43F4F"/>
    <w:rsid w:val="00C466E2"/>
    <w:rsid w:val="00C50C0D"/>
    <w:rsid w:val="00C52440"/>
    <w:rsid w:val="00C53C64"/>
    <w:rsid w:val="00C63A79"/>
    <w:rsid w:val="00C745D2"/>
    <w:rsid w:val="00C75F99"/>
    <w:rsid w:val="00C76B34"/>
    <w:rsid w:val="00C81621"/>
    <w:rsid w:val="00C86F04"/>
    <w:rsid w:val="00C94D3D"/>
    <w:rsid w:val="00C969CE"/>
    <w:rsid w:val="00CA0F4A"/>
    <w:rsid w:val="00CB0F48"/>
    <w:rsid w:val="00CC2DF0"/>
    <w:rsid w:val="00CD1E19"/>
    <w:rsid w:val="00CF041A"/>
    <w:rsid w:val="00CF239F"/>
    <w:rsid w:val="00CF3B8B"/>
    <w:rsid w:val="00D06A74"/>
    <w:rsid w:val="00D2076B"/>
    <w:rsid w:val="00D2470B"/>
    <w:rsid w:val="00D4560C"/>
    <w:rsid w:val="00D71217"/>
    <w:rsid w:val="00D747FC"/>
    <w:rsid w:val="00D75B2A"/>
    <w:rsid w:val="00D968B9"/>
    <w:rsid w:val="00DA518A"/>
    <w:rsid w:val="00DA61B5"/>
    <w:rsid w:val="00DB499B"/>
    <w:rsid w:val="00DB6E74"/>
    <w:rsid w:val="00DC0F55"/>
    <w:rsid w:val="00DC2D3F"/>
    <w:rsid w:val="00DC3526"/>
    <w:rsid w:val="00DD1901"/>
    <w:rsid w:val="00DE0DA9"/>
    <w:rsid w:val="00DE209D"/>
    <w:rsid w:val="00DE6229"/>
    <w:rsid w:val="00E02EAD"/>
    <w:rsid w:val="00E034BB"/>
    <w:rsid w:val="00E040E0"/>
    <w:rsid w:val="00E055E5"/>
    <w:rsid w:val="00E07030"/>
    <w:rsid w:val="00E12B08"/>
    <w:rsid w:val="00E14800"/>
    <w:rsid w:val="00E30B1E"/>
    <w:rsid w:val="00E345EF"/>
    <w:rsid w:val="00E46EE5"/>
    <w:rsid w:val="00E50BDB"/>
    <w:rsid w:val="00E51873"/>
    <w:rsid w:val="00E5448D"/>
    <w:rsid w:val="00E60089"/>
    <w:rsid w:val="00E721A6"/>
    <w:rsid w:val="00E84277"/>
    <w:rsid w:val="00E84676"/>
    <w:rsid w:val="00E917A9"/>
    <w:rsid w:val="00E9648F"/>
    <w:rsid w:val="00EA174B"/>
    <w:rsid w:val="00EA293B"/>
    <w:rsid w:val="00EA4720"/>
    <w:rsid w:val="00EB36C9"/>
    <w:rsid w:val="00EB3B2E"/>
    <w:rsid w:val="00EB632F"/>
    <w:rsid w:val="00ED051C"/>
    <w:rsid w:val="00EE055C"/>
    <w:rsid w:val="00EE2142"/>
    <w:rsid w:val="00EE7951"/>
    <w:rsid w:val="00F004C7"/>
    <w:rsid w:val="00F028D7"/>
    <w:rsid w:val="00F06AAF"/>
    <w:rsid w:val="00F12217"/>
    <w:rsid w:val="00F171EE"/>
    <w:rsid w:val="00F21722"/>
    <w:rsid w:val="00F2529D"/>
    <w:rsid w:val="00F256B8"/>
    <w:rsid w:val="00F26081"/>
    <w:rsid w:val="00F32C92"/>
    <w:rsid w:val="00F3574D"/>
    <w:rsid w:val="00F46FEA"/>
    <w:rsid w:val="00F51001"/>
    <w:rsid w:val="00F56E01"/>
    <w:rsid w:val="00F6039B"/>
    <w:rsid w:val="00F65DF7"/>
    <w:rsid w:val="00F668C1"/>
    <w:rsid w:val="00F7161A"/>
    <w:rsid w:val="00F72200"/>
    <w:rsid w:val="00F769AE"/>
    <w:rsid w:val="00F80026"/>
    <w:rsid w:val="00F82D04"/>
    <w:rsid w:val="00F8456C"/>
    <w:rsid w:val="00F96C01"/>
    <w:rsid w:val="00FA0603"/>
    <w:rsid w:val="00FB0567"/>
    <w:rsid w:val="00FB0785"/>
    <w:rsid w:val="00FB1828"/>
    <w:rsid w:val="00FB3D27"/>
    <w:rsid w:val="00FB462D"/>
    <w:rsid w:val="00FB6E02"/>
    <w:rsid w:val="00FD0E70"/>
    <w:rsid w:val="00FD4899"/>
    <w:rsid w:val="00FD53FC"/>
    <w:rsid w:val="00FD5989"/>
    <w:rsid w:val="00FF3AAE"/>
    <w:rsid w:val="00FF4DB9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,#c8c8c8,#a5a5a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61B5"/>
    <w:pPr>
      <w:spacing w:after="120"/>
    </w:pPr>
    <w:rPr>
      <w:rFonts w:asciiTheme="majorHAnsi" w:hAnsiTheme="majorHAnsi"/>
      <w:kern w:val="16"/>
      <w:lang w:val="en-US" w:eastAsia="en-US"/>
    </w:rPr>
  </w:style>
  <w:style w:type="paragraph" w:styleId="1">
    <w:name w:val="heading 1"/>
    <w:basedOn w:val="a1"/>
    <w:next w:val="a1"/>
    <w:qFormat/>
    <w:rsid w:val="00130FDE"/>
    <w:pPr>
      <w:keepNext/>
      <w:pageBreakBefore/>
      <w:numPr>
        <w:numId w:val="9"/>
      </w:numPr>
      <w:pBdr>
        <w:bottom w:val="single" w:sz="6" w:space="1" w:color="003366"/>
        <w:between w:val="single" w:sz="6" w:space="1" w:color="003366"/>
      </w:pBdr>
      <w:spacing w:after="360"/>
      <w:ind w:left="357" w:hanging="357"/>
      <w:outlineLvl w:val="0"/>
    </w:pPr>
    <w:rPr>
      <w:rFonts w:ascii="Arial Narrow" w:hAnsi="Arial Narrow"/>
      <w:b/>
      <w:color w:val="003366"/>
      <w:kern w:val="28"/>
      <w:sz w:val="36"/>
    </w:rPr>
  </w:style>
  <w:style w:type="paragraph" w:styleId="2">
    <w:name w:val="heading 2"/>
    <w:basedOn w:val="1"/>
    <w:next w:val="a1"/>
    <w:qFormat/>
    <w:rsid w:val="00F3574D"/>
    <w:pPr>
      <w:pageBreakBefore w:val="0"/>
      <w:pBdr>
        <w:bottom w:val="none" w:sz="0" w:space="0" w:color="auto"/>
        <w:between w:val="none" w:sz="0" w:space="0" w:color="auto"/>
      </w:pBdr>
      <w:spacing w:before="360"/>
      <w:outlineLvl w:val="1"/>
    </w:pPr>
    <w:rPr>
      <w:sz w:val="32"/>
    </w:rPr>
  </w:style>
  <w:style w:type="paragraph" w:styleId="3">
    <w:name w:val="heading 3"/>
    <w:basedOn w:val="a1"/>
    <w:next w:val="a1"/>
    <w:qFormat/>
    <w:rsid w:val="00BB2518"/>
    <w:pPr>
      <w:keepNext/>
      <w:spacing w:before="360"/>
      <w:outlineLvl w:val="2"/>
    </w:pPr>
    <w:rPr>
      <w:rFonts w:ascii="Arial Narrow" w:hAnsi="Arial Narrow"/>
      <w:b/>
      <w:color w:val="003366"/>
      <w:sz w:val="28"/>
    </w:rPr>
  </w:style>
  <w:style w:type="paragraph" w:styleId="4">
    <w:name w:val="heading 4"/>
    <w:basedOn w:val="a1"/>
    <w:next w:val="a1"/>
    <w:qFormat/>
    <w:rsid w:val="00B119D0"/>
    <w:pPr>
      <w:keepNext/>
      <w:spacing w:before="360"/>
      <w:outlineLvl w:val="3"/>
    </w:pPr>
    <w:rPr>
      <w:rFonts w:ascii="Arial Narrow" w:hAnsi="Arial Narrow"/>
      <w:b/>
      <w:i/>
      <w:color w:val="000000" w:themeColor="text1"/>
      <w:sz w:val="24"/>
    </w:rPr>
  </w:style>
  <w:style w:type="paragraph" w:styleId="5">
    <w:name w:val="heading 5"/>
    <w:aliases w:val="number bar"/>
    <w:basedOn w:val="a1"/>
    <w:next w:val="a1"/>
    <w:qFormat/>
    <w:rsid w:val="00F3574D"/>
    <w:pPr>
      <w:keepNext/>
      <w:framePr w:w="9696" w:wrap="around" w:vAnchor="text" w:hAnchor="text" w:y="1"/>
      <w:numPr>
        <w:numId w:val="4"/>
      </w:numPr>
      <w:shd w:val="clear" w:color="auto" w:fill="BFBFBF" w:themeFill="background1" w:themeFillShade="BF"/>
      <w:tabs>
        <w:tab w:val="left" w:pos="0"/>
      </w:tabs>
      <w:spacing w:after="0"/>
      <w:ind w:left="357" w:hanging="357"/>
      <w:outlineLvl w:val="4"/>
    </w:pPr>
    <w:rPr>
      <w:rFonts w:ascii="Arial Narrow" w:hAnsi="Arial Narrow"/>
      <w:color w:val="000000" w:themeColor="text1"/>
      <w:sz w:val="28"/>
    </w:rPr>
  </w:style>
  <w:style w:type="paragraph" w:styleId="6">
    <w:name w:val="heading 6"/>
    <w:aliases w:val="indent"/>
    <w:basedOn w:val="a1"/>
    <w:next w:val="a1"/>
    <w:qFormat/>
    <w:rsid w:val="008D069D"/>
    <w:pPr>
      <w:numPr>
        <w:ilvl w:val="5"/>
        <w:numId w:val="1"/>
      </w:numPr>
      <w:tabs>
        <w:tab w:val="clear" w:pos="360"/>
        <w:tab w:val="left" w:pos="567"/>
      </w:tabs>
      <w:spacing w:before="120" w:after="60"/>
      <w:outlineLvl w:val="5"/>
    </w:pPr>
    <w:rPr>
      <w:rFonts w:ascii="Arial Narrow" w:hAnsi="Arial Narrow"/>
      <w:sz w:val="24"/>
      <w:lang w:val="en-GB"/>
    </w:rPr>
  </w:style>
  <w:style w:type="paragraph" w:styleId="7">
    <w:name w:val="heading 7"/>
    <w:aliases w:val="Heading 7 lndent2"/>
    <w:basedOn w:val="a1"/>
    <w:next w:val="a1"/>
    <w:rsid w:val="00E46EE5"/>
    <w:pPr>
      <w:numPr>
        <w:ilvl w:val="6"/>
        <w:numId w:val="1"/>
      </w:numPr>
      <w:tabs>
        <w:tab w:val="clear" w:pos="360"/>
        <w:tab w:val="left" w:pos="1134"/>
      </w:tabs>
      <w:spacing w:before="120" w:after="60"/>
      <w:outlineLvl w:val="6"/>
    </w:pPr>
    <w:rPr>
      <w:rFonts w:ascii="Arial Narrow" w:hAnsi="Arial Narrow"/>
      <w:sz w:val="24"/>
    </w:rPr>
  </w:style>
  <w:style w:type="paragraph" w:styleId="8">
    <w:name w:val="heading 8"/>
    <w:basedOn w:val="a1"/>
    <w:next w:val="a1"/>
    <w:qFormat/>
    <w:rsid w:val="00B54AAA"/>
    <w:pPr>
      <w:numPr>
        <w:ilvl w:val="7"/>
        <w:numId w:val="1"/>
      </w:numPr>
      <w:tabs>
        <w:tab w:val="num" w:pos="0"/>
      </w:tabs>
      <w:spacing w:before="240" w:after="60"/>
      <w:outlineLvl w:val="7"/>
    </w:pPr>
    <w:rPr>
      <w:rFonts w:ascii="Arial Narrow" w:hAnsi="Arial Narrow"/>
      <w:i/>
    </w:rPr>
  </w:style>
  <w:style w:type="paragraph" w:styleId="9">
    <w:name w:val="heading 9"/>
    <w:aliases w:val="Heading 9 centre"/>
    <w:basedOn w:val="3"/>
    <w:next w:val="3"/>
    <w:qFormat/>
    <w:rsid w:val="00E040E0"/>
    <w:pPr>
      <w:numPr>
        <w:ilvl w:val="8"/>
        <w:numId w:val="1"/>
      </w:numPr>
      <w:tabs>
        <w:tab w:val="num" w:pos="0"/>
      </w:tabs>
      <w:spacing w:before="240" w:after="240"/>
      <w:jc w:val="center"/>
      <w:outlineLvl w:val="8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DA61B5"/>
    <w:pPr>
      <w:tabs>
        <w:tab w:val="center" w:pos="4320"/>
        <w:tab w:val="right" w:pos="8640"/>
      </w:tabs>
    </w:pPr>
    <w:rPr>
      <w:color w:val="000000" w:themeColor="text1"/>
      <w:sz w:val="16"/>
    </w:rPr>
  </w:style>
  <w:style w:type="paragraph" w:styleId="a0">
    <w:name w:val="List"/>
    <w:basedOn w:val="a1"/>
    <w:rsid w:val="002F4AEF"/>
    <w:pPr>
      <w:numPr>
        <w:numId w:val="3"/>
      </w:numPr>
      <w:tabs>
        <w:tab w:val="clear" w:pos="720"/>
      </w:tabs>
      <w:ind w:left="284" w:hanging="284"/>
    </w:pPr>
  </w:style>
  <w:style w:type="paragraph" w:customStyle="1" w:styleId="CrossReference">
    <w:name w:val="Cross Reference"/>
    <w:basedOn w:val="a1"/>
    <w:rsid w:val="002F4AEF"/>
    <w:pPr>
      <w:tabs>
        <w:tab w:val="left" w:pos="1701"/>
      </w:tabs>
    </w:pPr>
    <w:rPr>
      <w:i/>
      <w:color w:val="0000FF"/>
      <w:u w:val="single"/>
    </w:rPr>
  </w:style>
  <w:style w:type="paragraph" w:styleId="10">
    <w:name w:val="toc 1"/>
    <w:basedOn w:val="a1"/>
    <w:next w:val="a1"/>
    <w:autoRedefine/>
    <w:semiHidden/>
    <w:rsid w:val="002F4AEF"/>
    <w:pPr>
      <w:shd w:val="clear" w:color="auto" w:fill="9D8D85"/>
      <w:tabs>
        <w:tab w:val="left" w:pos="567"/>
        <w:tab w:val="right" w:pos="8789"/>
      </w:tabs>
      <w:spacing w:before="240"/>
      <w:ind w:left="567" w:hanging="567"/>
    </w:pPr>
    <w:rPr>
      <w:b/>
      <w:noProof/>
      <w:color w:val="FFFFFF"/>
      <w:szCs w:val="36"/>
    </w:rPr>
  </w:style>
  <w:style w:type="paragraph" w:styleId="20">
    <w:name w:val="toc 2"/>
    <w:basedOn w:val="a1"/>
    <w:next w:val="a1"/>
    <w:autoRedefine/>
    <w:semiHidden/>
    <w:rsid w:val="002F4AEF"/>
    <w:pPr>
      <w:tabs>
        <w:tab w:val="left" w:pos="1134"/>
        <w:tab w:val="right" w:leader="dot" w:pos="8789"/>
      </w:tabs>
      <w:spacing w:after="0"/>
      <w:ind w:left="1134" w:hanging="567"/>
    </w:pPr>
    <w:rPr>
      <w:noProof/>
      <w:kern w:val="0"/>
      <w:szCs w:val="28"/>
    </w:rPr>
  </w:style>
  <w:style w:type="paragraph" w:styleId="30">
    <w:name w:val="toc 3"/>
    <w:basedOn w:val="a1"/>
    <w:next w:val="a1"/>
    <w:autoRedefine/>
    <w:semiHidden/>
    <w:rsid w:val="002F4AEF"/>
    <w:pPr>
      <w:tabs>
        <w:tab w:val="left" w:pos="1817"/>
        <w:tab w:val="right" w:leader="dot" w:pos="8789"/>
      </w:tabs>
      <w:spacing w:after="0"/>
      <w:ind w:left="1701" w:hanging="567"/>
    </w:pPr>
    <w:rPr>
      <w:rFonts w:cs="Arial"/>
      <w:noProof/>
      <w:szCs w:val="24"/>
    </w:rPr>
  </w:style>
  <w:style w:type="paragraph" w:styleId="40">
    <w:name w:val="toc 4"/>
    <w:basedOn w:val="a1"/>
    <w:next w:val="a1"/>
    <w:semiHidden/>
    <w:rsid w:val="002F4AEF"/>
    <w:pPr>
      <w:tabs>
        <w:tab w:val="right" w:leader="dot" w:pos="9355"/>
      </w:tabs>
      <w:ind w:left="660"/>
    </w:pPr>
  </w:style>
  <w:style w:type="paragraph" w:styleId="50">
    <w:name w:val="toc 5"/>
    <w:basedOn w:val="a1"/>
    <w:next w:val="a1"/>
    <w:semiHidden/>
    <w:rsid w:val="002F4AEF"/>
    <w:pPr>
      <w:tabs>
        <w:tab w:val="right" w:leader="dot" w:pos="9355"/>
      </w:tabs>
      <w:ind w:left="880"/>
    </w:pPr>
  </w:style>
  <w:style w:type="paragraph" w:styleId="60">
    <w:name w:val="toc 6"/>
    <w:basedOn w:val="a1"/>
    <w:next w:val="a1"/>
    <w:semiHidden/>
    <w:rsid w:val="002F4AEF"/>
    <w:pPr>
      <w:tabs>
        <w:tab w:val="right" w:leader="dot" w:pos="9355"/>
      </w:tabs>
      <w:ind w:left="1100"/>
    </w:pPr>
  </w:style>
  <w:style w:type="paragraph" w:styleId="70">
    <w:name w:val="toc 7"/>
    <w:basedOn w:val="a1"/>
    <w:next w:val="a1"/>
    <w:semiHidden/>
    <w:rsid w:val="002F4AEF"/>
    <w:pPr>
      <w:tabs>
        <w:tab w:val="right" w:leader="dot" w:pos="9355"/>
      </w:tabs>
      <w:ind w:left="1320"/>
    </w:pPr>
  </w:style>
  <w:style w:type="paragraph" w:styleId="80">
    <w:name w:val="toc 8"/>
    <w:basedOn w:val="a1"/>
    <w:next w:val="a1"/>
    <w:semiHidden/>
    <w:rsid w:val="002F4AEF"/>
    <w:pPr>
      <w:tabs>
        <w:tab w:val="right" w:leader="dot" w:pos="9355"/>
      </w:tabs>
      <w:ind w:left="1540"/>
    </w:pPr>
  </w:style>
  <w:style w:type="paragraph" w:styleId="90">
    <w:name w:val="toc 9"/>
    <w:basedOn w:val="a1"/>
    <w:next w:val="a1"/>
    <w:semiHidden/>
    <w:rsid w:val="002F4AEF"/>
    <w:pPr>
      <w:tabs>
        <w:tab w:val="right" w:leader="dot" w:pos="9355"/>
      </w:tabs>
      <w:ind w:left="1760"/>
    </w:pPr>
  </w:style>
  <w:style w:type="character" w:customStyle="1" w:styleId="HiddenText">
    <w:name w:val="Hidden Text"/>
    <w:rsid w:val="003E07A2"/>
  </w:style>
  <w:style w:type="character" w:styleId="a7">
    <w:name w:val="page number"/>
    <w:basedOn w:val="a2"/>
    <w:rsid w:val="00DA61B5"/>
    <w:rPr>
      <w:rFonts w:asciiTheme="minorHAnsi" w:hAnsiTheme="minorHAnsi"/>
      <w:sz w:val="20"/>
    </w:rPr>
  </w:style>
  <w:style w:type="paragraph" w:styleId="a8">
    <w:name w:val="caption"/>
    <w:basedOn w:val="a1"/>
    <w:next w:val="a1"/>
    <w:autoRedefine/>
    <w:qFormat/>
    <w:rsid w:val="002F4AEF"/>
    <w:pPr>
      <w:jc w:val="center"/>
    </w:pPr>
    <w:rPr>
      <w:i/>
      <w:color w:val="008000"/>
    </w:rPr>
  </w:style>
  <w:style w:type="character" w:styleId="a9">
    <w:name w:val="Hyperlink"/>
    <w:aliases w:val="Hyperlink content"/>
    <w:basedOn w:val="21"/>
    <w:rsid w:val="004955F0"/>
    <w:rPr>
      <w:rFonts w:ascii="Arial Narrow" w:hAnsi="Arial Narrow" w:cs="Arial"/>
      <w:i w:val="0"/>
      <w:color w:val="auto"/>
      <w:kern w:val="16"/>
      <w:sz w:val="24"/>
      <w:u w:val="none"/>
      <w:bdr w:val="none" w:sz="0" w:space="0" w:color="auto"/>
      <w:shd w:val="clear" w:color="auto" w:fill="auto"/>
      <w:lang w:val="en-US" w:eastAsia="en-US"/>
    </w:rPr>
  </w:style>
  <w:style w:type="paragraph" w:styleId="aa">
    <w:name w:val="Body Text"/>
    <w:basedOn w:val="a1"/>
    <w:rsid w:val="00102BE3"/>
    <w:rPr>
      <w:rFonts w:ascii="Arial Narrow" w:hAnsi="Arial Narrow"/>
    </w:rPr>
  </w:style>
  <w:style w:type="paragraph" w:styleId="ab">
    <w:name w:val="Document Map"/>
    <w:basedOn w:val="a1"/>
    <w:semiHidden/>
    <w:rsid w:val="002F4AEF"/>
    <w:pPr>
      <w:shd w:val="clear" w:color="auto" w:fill="000080"/>
    </w:pPr>
    <w:rPr>
      <w:b/>
    </w:rPr>
  </w:style>
  <w:style w:type="paragraph" w:customStyle="1" w:styleId="Note">
    <w:name w:val="Note"/>
    <w:basedOn w:val="a1"/>
    <w:rsid w:val="00DA61B5"/>
    <w:pPr>
      <w:ind w:left="851" w:hanging="851"/>
    </w:pPr>
    <w:rPr>
      <w:rFonts w:asciiTheme="minorHAnsi" w:hAnsiTheme="minorHAnsi"/>
      <w:bCs/>
      <w:i/>
    </w:rPr>
  </w:style>
  <w:style w:type="paragraph" w:styleId="22">
    <w:name w:val="index 2"/>
    <w:basedOn w:val="a1"/>
    <w:next w:val="a1"/>
    <w:autoRedefine/>
    <w:semiHidden/>
    <w:rsid w:val="002F4AEF"/>
    <w:pPr>
      <w:spacing w:after="0"/>
      <w:ind w:left="440" w:hanging="220"/>
    </w:pPr>
    <w:rPr>
      <w:rFonts w:ascii="Times New Roman" w:hAnsi="Times New Roman"/>
    </w:rPr>
  </w:style>
  <w:style w:type="paragraph" w:styleId="11">
    <w:name w:val="index 1"/>
    <w:basedOn w:val="a1"/>
    <w:next w:val="a1"/>
    <w:autoRedefine/>
    <w:semiHidden/>
    <w:rsid w:val="002F4AEF"/>
    <w:pPr>
      <w:spacing w:after="0"/>
      <w:ind w:left="220" w:hanging="220"/>
    </w:pPr>
    <w:rPr>
      <w:rFonts w:ascii="Times New Roman" w:hAnsi="Times New Roman"/>
    </w:rPr>
  </w:style>
  <w:style w:type="paragraph" w:styleId="ac">
    <w:name w:val="index heading"/>
    <w:basedOn w:val="a1"/>
    <w:next w:val="11"/>
    <w:semiHidden/>
    <w:rsid w:val="002F4AEF"/>
    <w:pPr>
      <w:spacing w:before="120"/>
    </w:pPr>
    <w:rPr>
      <w:rFonts w:ascii="Times New Roman" w:hAnsi="Times New Roman"/>
      <w:b/>
      <w:i/>
    </w:rPr>
  </w:style>
  <w:style w:type="paragraph" w:styleId="ad">
    <w:name w:val="footnote text"/>
    <w:basedOn w:val="a1"/>
    <w:semiHidden/>
    <w:rsid w:val="002F4AEF"/>
  </w:style>
  <w:style w:type="paragraph" w:styleId="HTML">
    <w:name w:val="HTML Address"/>
    <w:basedOn w:val="9"/>
    <w:rsid w:val="003E07A2"/>
  </w:style>
  <w:style w:type="paragraph" w:styleId="31">
    <w:name w:val="index 3"/>
    <w:basedOn w:val="a1"/>
    <w:next w:val="a1"/>
    <w:autoRedefine/>
    <w:semiHidden/>
    <w:rsid w:val="002F4AEF"/>
    <w:pPr>
      <w:ind w:left="660" w:hanging="220"/>
    </w:pPr>
  </w:style>
  <w:style w:type="paragraph" w:styleId="41">
    <w:name w:val="index 4"/>
    <w:basedOn w:val="a1"/>
    <w:next w:val="a1"/>
    <w:autoRedefine/>
    <w:semiHidden/>
    <w:rsid w:val="002F4AEF"/>
    <w:pPr>
      <w:ind w:left="880" w:hanging="220"/>
    </w:pPr>
  </w:style>
  <w:style w:type="paragraph" w:styleId="51">
    <w:name w:val="index 5"/>
    <w:basedOn w:val="a1"/>
    <w:next w:val="a1"/>
    <w:autoRedefine/>
    <w:semiHidden/>
    <w:rsid w:val="002F4AEF"/>
    <w:pPr>
      <w:ind w:left="1100" w:hanging="220"/>
    </w:pPr>
  </w:style>
  <w:style w:type="paragraph" w:styleId="61">
    <w:name w:val="index 6"/>
    <w:basedOn w:val="a1"/>
    <w:next w:val="a1"/>
    <w:autoRedefine/>
    <w:semiHidden/>
    <w:rsid w:val="002F4AEF"/>
    <w:pPr>
      <w:ind w:left="1320" w:hanging="220"/>
    </w:pPr>
  </w:style>
  <w:style w:type="paragraph" w:styleId="71">
    <w:name w:val="index 7"/>
    <w:basedOn w:val="a1"/>
    <w:next w:val="a1"/>
    <w:autoRedefine/>
    <w:semiHidden/>
    <w:rsid w:val="002F4AEF"/>
    <w:pPr>
      <w:ind w:left="1540" w:hanging="220"/>
    </w:pPr>
  </w:style>
  <w:style w:type="paragraph" w:styleId="81">
    <w:name w:val="index 8"/>
    <w:basedOn w:val="a1"/>
    <w:next w:val="a1"/>
    <w:autoRedefine/>
    <w:semiHidden/>
    <w:rsid w:val="002F4AEF"/>
    <w:pPr>
      <w:ind w:left="1760" w:hanging="220"/>
    </w:pPr>
  </w:style>
  <w:style w:type="paragraph" w:styleId="91">
    <w:name w:val="index 9"/>
    <w:basedOn w:val="a1"/>
    <w:next w:val="a1"/>
    <w:autoRedefine/>
    <w:semiHidden/>
    <w:rsid w:val="002F4AEF"/>
    <w:pPr>
      <w:ind w:left="1980" w:hanging="220"/>
    </w:pPr>
  </w:style>
  <w:style w:type="paragraph" w:styleId="a">
    <w:name w:val="List Number"/>
    <w:basedOn w:val="a1"/>
    <w:rsid w:val="002F4AEF"/>
    <w:pPr>
      <w:numPr>
        <w:numId w:val="2"/>
      </w:numPr>
    </w:pPr>
  </w:style>
  <w:style w:type="paragraph" w:styleId="32">
    <w:name w:val="Body Text 3"/>
    <w:basedOn w:val="a1"/>
    <w:link w:val="33"/>
    <w:rsid w:val="00102BE3"/>
    <w:rPr>
      <w:rFonts w:ascii="Arial Narrow" w:hAnsi="Arial Narrow"/>
    </w:rPr>
  </w:style>
  <w:style w:type="paragraph" w:styleId="ae">
    <w:name w:val="toa heading"/>
    <w:basedOn w:val="a1"/>
    <w:next w:val="a1"/>
    <w:semiHidden/>
    <w:rsid w:val="002F4AEF"/>
    <w:pPr>
      <w:spacing w:before="120"/>
    </w:pPr>
    <w:rPr>
      <w:rFonts w:cs="Arial"/>
      <w:b/>
      <w:bCs/>
      <w:sz w:val="24"/>
      <w:szCs w:val="24"/>
    </w:rPr>
  </w:style>
  <w:style w:type="character" w:styleId="af">
    <w:name w:val="footnote reference"/>
    <w:semiHidden/>
    <w:rsid w:val="002F4AEF"/>
    <w:rPr>
      <w:vertAlign w:val="superscript"/>
    </w:rPr>
  </w:style>
  <w:style w:type="paragraph" w:styleId="23">
    <w:name w:val="Body Text 2"/>
    <w:basedOn w:val="a1"/>
    <w:link w:val="21"/>
    <w:rsid w:val="00102BE3"/>
    <w:pPr>
      <w:framePr w:wrap="around" w:vAnchor="text" w:hAnchor="text" w:y="1"/>
      <w:shd w:val="clear" w:color="auto" w:fill="D9D9D9"/>
      <w:jc w:val="both"/>
    </w:pPr>
    <w:rPr>
      <w:rFonts w:ascii="Arial Narrow" w:hAnsi="Arial Narrow" w:cs="Arial"/>
      <w:sz w:val="16"/>
    </w:rPr>
  </w:style>
  <w:style w:type="paragraph" w:styleId="af0">
    <w:name w:val="Balloon Text"/>
    <w:basedOn w:val="a1"/>
    <w:link w:val="af1"/>
    <w:uiPriority w:val="99"/>
    <w:semiHidden/>
    <w:unhideWhenUsed/>
    <w:rsid w:val="00031FE5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31FE5"/>
    <w:rPr>
      <w:rFonts w:ascii="Tahoma" w:hAnsi="Tahoma" w:cs="Tahoma"/>
      <w:color w:val="4C4C4C"/>
      <w:kern w:val="16"/>
      <w:sz w:val="16"/>
      <w:szCs w:val="16"/>
      <w:lang w:val="en-US" w:eastAsia="en-US"/>
    </w:rPr>
  </w:style>
  <w:style w:type="character" w:styleId="af2">
    <w:name w:val="annotation reference"/>
    <w:uiPriority w:val="99"/>
    <w:semiHidden/>
    <w:unhideWhenUsed/>
    <w:rsid w:val="00670D8A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670D8A"/>
  </w:style>
  <w:style w:type="character" w:customStyle="1" w:styleId="af4">
    <w:name w:val="Текст примечания Знак"/>
    <w:link w:val="af3"/>
    <w:uiPriority w:val="99"/>
    <w:semiHidden/>
    <w:rsid w:val="00670D8A"/>
    <w:rPr>
      <w:rFonts w:ascii="Arial" w:hAnsi="Arial"/>
      <w:color w:val="4C4C4C"/>
      <w:kern w:val="16"/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70D8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670D8A"/>
    <w:rPr>
      <w:rFonts w:ascii="Arial" w:hAnsi="Arial"/>
      <w:b/>
      <w:bCs/>
      <w:color w:val="4C4C4C"/>
      <w:kern w:val="16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DA61B5"/>
    <w:rPr>
      <w:rFonts w:ascii="Arial" w:hAnsi="Arial"/>
      <w:color w:val="000000" w:themeColor="text1"/>
      <w:kern w:val="16"/>
      <w:sz w:val="16"/>
      <w:lang w:val="en-US" w:eastAsia="en-US"/>
    </w:rPr>
  </w:style>
  <w:style w:type="character" w:customStyle="1" w:styleId="21">
    <w:name w:val="Основной текст 2 Знак"/>
    <w:link w:val="23"/>
    <w:rsid w:val="00102BE3"/>
    <w:rPr>
      <w:rFonts w:ascii="Arial Narrow" w:hAnsi="Arial Narrow" w:cs="Arial"/>
      <w:kern w:val="16"/>
      <w:sz w:val="16"/>
      <w:shd w:val="clear" w:color="auto" w:fill="D9D9D9"/>
      <w:lang w:val="en-US" w:eastAsia="en-US"/>
    </w:rPr>
  </w:style>
  <w:style w:type="character" w:customStyle="1" w:styleId="33">
    <w:name w:val="Основной текст 3 Знак"/>
    <w:basedOn w:val="a2"/>
    <w:link w:val="32"/>
    <w:rsid w:val="001F7D7C"/>
    <w:rPr>
      <w:rFonts w:ascii="Arial Narrow" w:hAnsi="Arial Narrow"/>
      <w:kern w:val="16"/>
      <w:lang w:val="en-US" w:eastAsia="en-US"/>
    </w:rPr>
  </w:style>
  <w:style w:type="paragraph" w:styleId="af7">
    <w:name w:val="header"/>
    <w:basedOn w:val="a1"/>
    <w:link w:val="af8"/>
    <w:uiPriority w:val="99"/>
    <w:unhideWhenUsed/>
    <w:rsid w:val="004113F4"/>
    <w:pPr>
      <w:tabs>
        <w:tab w:val="center" w:pos="4513"/>
        <w:tab w:val="right" w:pos="9026"/>
      </w:tabs>
      <w:spacing w:after="0"/>
    </w:pPr>
  </w:style>
  <w:style w:type="character" w:customStyle="1" w:styleId="af8">
    <w:name w:val="Верхний колонтитул Знак"/>
    <w:basedOn w:val="a2"/>
    <w:link w:val="af7"/>
    <w:uiPriority w:val="99"/>
    <w:rsid w:val="004113F4"/>
    <w:rPr>
      <w:rFonts w:asciiTheme="majorHAnsi" w:hAnsiTheme="majorHAnsi"/>
      <w:kern w:val="16"/>
      <w:lang w:val="en-US" w:eastAsia="en-US"/>
    </w:rPr>
  </w:style>
  <w:style w:type="paragraph" w:customStyle="1" w:styleId="Default">
    <w:name w:val="Default"/>
    <w:rsid w:val="006152B2"/>
    <w:pPr>
      <w:autoSpaceDE w:val="0"/>
      <w:autoSpaceDN w:val="0"/>
      <w:adjustRightInd w:val="0"/>
    </w:pPr>
    <w:rPr>
      <w:rFonts w:ascii="Univers 47 CondensedLight" w:hAnsi="Univers 47 CondensedLight" w:cs="Univers 47 CondensedLight"/>
      <w:color w:val="000000"/>
      <w:sz w:val="24"/>
      <w:szCs w:val="24"/>
      <w:lang w:val="en-US" w:eastAsia="en-US"/>
    </w:rPr>
  </w:style>
  <w:style w:type="character" w:customStyle="1" w:styleId="A50">
    <w:name w:val="A5"/>
    <w:uiPriority w:val="99"/>
    <w:rsid w:val="006152B2"/>
    <w:rPr>
      <w:rFonts w:cs="Univers 47 CondensedLight"/>
      <w:color w:val="000000"/>
      <w:sz w:val="21"/>
      <w:szCs w:val="21"/>
    </w:rPr>
  </w:style>
  <w:style w:type="paragraph" w:styleId="af9">
    <w:name w:val="List Paragraph"/>
    <w:basedOn w:val="a1"/>
    <w:uiPriority w:val="34"/>
    <w:qFormat/>
    <w:rsid w:val="007B32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fa">
    <w:name w:val="Normal (Web)"/>
    <w:basedOn w:val="a1"/>
    <w:uiPriority w:val="99"/>
    <w:semiHidden/>
    <w:unhideWhenUsed/>
    <w:rsid w:val="00050B5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61B5"/>
    <w:pPr>
      <w:spacing w:after="120"/>
    </w:pPr>
    <w:rPr>
      <w:rFonts w:asciiTheme="majorHAnsi" w:hAnsiTheme="majorHAnsi"/>
      <w:kern w:val="16"/>
      <w:lang w:val="en-US" w:eastAsia="en-US"/>
    </w:rPr>
  </w:style>
  <w:style w:type="paragraph" w:styleId="1">
    <w:name w:val="heading 1"/>
    <w:basedOn w:val="a1"/>
    <w:next w:val="a1"/>
    <w:qFormat/>
    <w:rsid w:val="00130FDE"/>
    <w:pPr>
      <w:keepNext/>
      <w:pageBreakBefore/>
      <w:numPr>
        <w:numId w:val="9"/>
      </w:numPr>
      <w:pBdr>
        <w:bottom w:val="single" w:sz="6" w:space="1" w:color="003366"/>
        <w:between w:val="single" w:sz="6" w:space="1" w:color="003366"/>
      </w:pBdr>
      <w:spacing w:after="360"/>
      <w:ind w:left="357" w:hanging="357"/>
      <w:outlineLvl w:val="0"/>
    </w:pPr>
    <w:rPr>
      <w:rFonts w:ascii="Arial Narrow" w:hAnsi="Arial Narrow"/>
      <w:b/>
      <w:color w:val="003366"/>
      <w:kern w:val="28"/>
      <w:sz w:val="36"/>
    </w:rPr>
  </w:style>
  <w:style w:type="paragraph" w:styleId="2">
    <w:name w:val="heading 2"/>
    <w:basedOn w:val="1"/>
    <w:next w:val="a1"/>
    <w:qFormat/>
    <w:rsid w:val="00F3574D"/>
    <w:pPr>
      <w:pageBreakBefore w:val="0"/>
      <w:pBdr>
        <w:bottom w:val="none" w:sz="0" w:space="0" w:color="auto"/>
        <w:between w:val="none" w:sz="0" w:space="0" w:color="auto"/>
      </w:pBdr>
      <w:spacing w:before="360"/>
      <w:outlineLvl w:val="1"/>
    </w:pPr>
    <w:rPr>
      <w:sz w:val="32"/>
    </w:rPr>
  </w:style>
  <w:style w:type="paragraph" w:styleId="3">
    <w:name w:val="heading 3"/>
    <w:basedOn w:val="a1"/>
    <w:next w:val="a1"/>
    <w:qFormat/>
    <w:rsid w:val="00BB2518"/>
    <w:pPr>
      <w:keepNext/>
      <w:spacing w:before="360"/>
      <w:outlineLvl w:val="2"/>
    </w:pPr>
    <w:rPr>
      <w:rFonts w:ascii="Arial Narrow" w:hAnsi="Arial Narrow"/>
      <w:b/>
      <w:color w:val="003366"/>
      <w:sz w:val="28"/>
    </w:rPr>
  </w:style>
  <w:style w:type="paragraph" w:styleId="4">
    <w:name w:val="heading 4"/>
    <w:basedOn w:val="a1"/>
    <w:next w:val="a1"/>
    <w:qFormat/>
    <w:rsid w:val="00B119D0"/>
    <w:pPr>
      <w:keepNext/>
      <w:spacing w:before="360"/>
      <w:outlineLvl w:val="3"/>
    </w:pPr>
    <w:rPr>
      <w:rFonts w:ascii="Arial Narrow" w:hAnsi="Arial Narrow"/>
      <w:b/>
      <w:i/>
      <w:color w:val="000000" w:themeColor="text1"/>
      <w:sz w:val="24"/>
    </w:rPr>
  </w:style>
  <w:style w:type="paragraph" w:styleId="5">
    <w:name w:val="heading 5"/>
    <w:aliases w:val="number bar"/>
    <w:basedOn w:val="a1"/>
    <w:next w:val="a1"/>
    <w:qFormat/>
    <w:rsid w:val="00F3574D"/>
    <w:pPr>
      <w:keepNext/>
      <w:framePr w:w="9696" w:wrap="around" w:vAnchor="text" w:hAnchor="text" w:y="1"/>
      <w:numPr>
        <w:numId w:val="4"/>
      </w:numPr>
      <w:shd w:val="clear" w:color="auto" w:fill="BFBFBF" w:themeFill="background1" w:themeFillShade="BF"/>
      <w:tabs>
        <w:tab w:val="left" w:pos="0"/>
      </w:tabs>
      <w:spacing w:after="0"/>
      <w:ind w:left="357" w:hanging="357"/>
      <w:outlineLvl w:val="4"/>
    </w:pPr>
    <w:rPr>
      <w:rFonts w:ascii="Arial Narrow" w:hAnsi="Arial Narrow"/>
      <w:color w:val="000000" w:themeColor="text1"/>
      <w:sz w:val="28"/>
    </w:rPr>
  </w:style>
  <w:style w:type="paragraph" w:styleId="6">
    <w:name w:val="heading 6"/>
    <w:aliases w:val="indent"/>
    <w:basedOn w:val="a1"/>
    <w:next w:val="a1"/>
    <w:qFormat/>
    <w:rsid w:val="008D069D"/>
    <w:pPr>
      <w:numPr>
        <w:ilvl w:val="5"/>
        <w:numId w:val="1"/>
      </w:numPr>
      <w:tabs>
        <w:tab w:val="clear" w:pos="360"/>
        <w:tab w:val="left" w:pos="567"/>
      </w:tabs>
      <w:spacing w:before="120" w:after="60"/>
      <w:outlineLvl w:val="5"/>
    </w:pPr>
    <w:rPr>
      <w:rFonts w:ascii="Arial Narrow" w:hAnsi="Arial Narrow"/>
      <w:sz w:val="24"/>
      <w:lang w:val="en-GB"/>
    </w:rPr>
  </w:style>
  <w:style w:type="paragraph" w:styleId="7">
    <w:name w:val="heading 7"/>
    <w:aliases w:val="Heading 7 lndent2"/>
    <w:basedOn w:val="a1"/>
    <w:next w:val="a1"/>
    <w:rsid w:val="00E46EE5"/>
    <w:pPr>
      <w:numPr>
        <w:ilvl w:val="6"/>
        <w:numId w:val="1"/>
      </w:numPr>
      <w:tabs>
        <w:tab w:val="clear" w:pos="360"/>
        <w:tab w:val="left" w:pos="1134"/>
      </w:tabs>
      <w:spacing w:before="120" w:after="60"/>
      <w:outlineLvl w:val="6"/>
    </w:pPr>
    <w:rPr>
      <w:rFonts w:ascii="Arial Narrow" w:hAnsi="Arial Narrow"/>
      <w:sz w:val="24"/>
    </w:rPr>
  </w:style>
  <w:style w:type="paragraph" w:styleId="8">
    <w:name w:val="heading 8"/>
    <w:basedOn w:val="a1"/>
    <w:next w:val="a1"/>
    <w:qFormat/>
    <w:rsid w:val="00B54AAA"/>
    <w:pPr>
      <w:numPr>
        <w:ilvl w:val="7"/>
        <w:numId w:val="1"/>
      </w:numPr>
      <w:tabs>
        <w:tab w:val="num" w:pos="0"/>
      </w:tabs>
      <w:spacing w:before="240" w:after="60"/>
      <w:outlineLvl w:val="7"/>
    </w:pPr>
    <w:rPr>
      <w:rFonts w:ascii="Arial Narrow" w:hAnsi="Arial Narrow"/>
      <w:i/>
    </w:rPr>
  </w:style>
  <w:style w:type="paragraph" w:styleId="9">
    <w:name w:val="heading 9"/>
    <w:aliases w:val="Heading 9 centre"/>
    <w:basedOn w:val="3"/>
    <w:next w:val="3"/>
    <w:qFormat/>
    <w:rsid w:val="00E040E0"/>
    <w:pPr>
      <w:numPr>
        <w:ilvl w:val="8"/>
        <w:numId w:val="1"/>
      </w:numPr>
      <w:tabs>
        <w:tab w:val="num" w:pos="0"/>
      </w:tabs>
      <w:spacing w:before="240" w:after="240"/>
      <w:jc w:val="center"/>
      <w:outlineLvl w:val="8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DA61B5"/>
    <w:pPr>
      <w:tabs>
        <w:tab w:val="center" w:pos="4320"/>
        <w:tab w:val="right" w:pos="8640"/>
      </w:tabs>
    </w:pPr>
    <w:rPr>
      <w:color w:val="000000" w:themeColor="text1"/>
      <w:sz w:val="16"/>
    </w:rPr>
  </w:style>
  <w:style w:type="paragraph" w:styleId="a0">
    <w:name w:val="List"/>
    <w:basedOn w:val="a1"/>
    <w:rsid w:val="002F4AEF"/>
    <w:pPr>
      <w:numPr>
        <w:numId w:val="3"/>
      </w:numPr>
      <w:tabs>
        <w:tab w:val="clear" w:pos="720"/>
      </w:tabs>
      <w:ind w:left="284" w:hanging="284"/>
    </w:pPr>
  </w:style>
  <w:style w:type="paragraph" w:customStyle="1" w:styleId="CrossReference">
    <w:name w:val="Cross Reference"/>
    <w:basedOn w:val="a1"/>
    <w:rsid w:val="002F4AEF"/>
    <w:pPr>
      <w:tabs>
        <w:tab w:val="left" w:pos="1701"/>
      </w:tabs>
    </w:pPr>
    <w:rPr>
      <w:i/>
      <w:color w:val="0000FF"/>
      <w:u w:val="single"/>
    </w:rPr>
  </w:style>
  <w:style w:type="paragraph" w:styleId="10">
    <w:name w:val="toc 1"/>
    <w:basedOn w:val="a1"/>
    <w:next w:val="a1"/>
    <w:autoRedefine/>
    <w:semiHidden/>
    <w:rsid w:val="002F4AEF"/>
    <w:pPr>
      <w:shd w:val="clear" w:color="auto" w:fill="9D8D85"/>
      <w:tabs>
        <w:tab w:val="left" w:pos="567"/>
        <w:tab w:val="right" w:pos="8789"/>
      </w:tabs>
      <w:spacing w:before="240"/>
      <w:ind w:left="567" w:hanging="567"/>
    </w:pPr>
    <w:rPr>
      <w:b/>
      <w:noProof/>
      <w:color w:val="FFFFFF"/>
      <w:szCs w:val="36"/>
    </w:rPr>
  </w:style>
  <w:style w:type="paragraph" w:styleId="20">
    <w:name w:val="toc 2"/>
    <w:basedOn w:val="a1"/>
    <w:next w:val="a1"/>
    <w:autoRedefine/>
    <w:semiHidden/>
    <w:rsid w:val="002F4AEF"/>
    <w:pPr>
      <w:tabs>
        <w:tab w:val="left" w:pos="1134"/>
        <w:tab w:val="right" w:leader="dot" w:pos="8789"/>
      </w:tabs>
      <w:spacing w:after="0"/>
      <w:ind w:left="1134" w:hanging="567"/>
    </w:pPr>
    <w:rPr>
      <w:noProof/>
      <w:kern w:val="0"/>
      <w:szCs w:val="28"/>
    </w:rPr>
  </w:style>
  <w:style w:type="paragraph" w:styleId="30">
    <w:name w:val="toc 3"/>
    <w:basedOn w:val="a1"/>
    <w:next w:val="a1"/>
    <w:autoRedefine/>
    <w:semiHidden/>
    <w:rsid w:val="002F4AEF"/>
    <w:pPr>
      <w:tabs>
        <w:tab w:val="left" w:pos="1817"/>
        <w:tab w:val="right" w:leader="dot" w:pos="8789"/>
      </w:tabs>
      <w:spacing w:after="0"/>
      <w:ind w:left="1701" w:hanging="567"/>
    </w:pPr>
    <w:rPr>
      <w:rFonts w:cs="Arial"/>
      <w:noProof/>
      <w:szCs w:val="24"/>
    </w:rPr>
  </w:style>
  <w:style w:type="paragraph" w:styleId="40">
    <w:name w:val="toc 4"/>
    <w:basedOn w:val="a1"/>
    <w:next w:val="a1"/>
    <w:semiHidden/>
    <w:rsid w:val="002F4AEF"/>
    <w:pPr>
      <w:tabs>
        <w:tab w:val="right" w:leader="dot" w:pos="9355"/>
      </w:tabs>
      <w:ind w:left="660"/>
    </w:pPr>
  </w:style>
  <w:style w:type="paragraph" w:styleId="50">
    <w:name w:val="toc 5"/>
    <w:basedOn w:val="a1"/>
    <w:next w:val="a1"/>
    <w:semiHidden/>
    <w:rsid w:val="002F4AEF"/>
    <w:pPr>
      <w:tabs>
        <w:tab w:val="right" w:leader="dot" w:pos="9355"/>
      </w:tabs>
      <w:ind w:left="880"/>
    </w:pPr>
  </w:style>
  <w:style w:type="paragraph" w:styleId="60">
    <w:name w:val="toc 6"/>
    <w:basedOn w:val="a1"/>
    <w:next w:val="a1"/>
    <w:semiHidden/>
    <w:rsid w:val="002F4AEF"/>
    <w:pPr>
      <w:tabs>
        <w:tab w:val="right" w:leader="dot" w:pos="9355"/>
      </w:tabs>
      <w:ind w:left="1100"/>
    </w:pPr>
  </w:style>
  <w:style w:type="paragraph" w:styleId="70">
    <w:name w:val="toc 7"/>
    <w:basedOn w:val="a1"/>
    <w:next w:val="a1"/>
    <w:semiHidden/>
    <w:rsid w:val="002F4AEF"/>
    <w:pPr>
      <w:tabs>
        <w:tab w:val="right" w:leader="dot" w:pos="9355"/>
      </w:tabs>
      <w:ind w:left="1320"/>
    </w:pPr>
  </w:style>
  <w:style w:type="paragraph" w:styleId="80">
    <w:name w:val="toc 8"/>
    <w:basedOn w:val="a1"/>
    <w:next w:val="a1"/>
    <w:semiHidden/>
    <w:rsid w:val="002F4AEF"/>
    <w:pPr>
      <w:tabs>
        <w:tab w:val="right" w:leader="dot" w:pos="9355"/>
      </w:tabs>
      <w:ind w:left="1540"/>
    </w:pPr>
  </w:style>
  <w:style w:type="paragraph" w:styleId="90">
    <w:name w:val="toc 9"/>
    <w:basedOn w:val="a1"/>
    <w:next w:val="a1"/>
    <w:semiHidden/>
    <w:rsid w:val="002F4AEF"/>
    <w:pPr>
      <w:tabs>
        <w:tab w:val="right" w:leader="dot" w:pos="9355"/>
      </w:tabs>
      <w:ind w:left="1760"/>
    </w:pPr>
  </w:style>
  <w:style w:type="character" w:customStyle="1" w:styleId="HiddenText">
    <w:name w:val="Hidden Text"/>
    <w:rsid w:val="003E07A2"/>
  </w:style>
  <w:style w:type="character" w:styleId="a7">
    <w:name w:val="page number"/>
    <w:basedOn w:val="a2"/>
    <w:rsid w:val="00DA61B5"/>
    <w:rPr>
      <w:rFonts w:asciiTheme="minorHAnsi" w:hAnsiTheme="minorHAnsi"/>
      <w:sz w:val="20"/>
    </w:rPr>
  </w:style>
  <w:style w:type="paragraph" w:styleId="a8">
    <w:name w:val="caption"/>
    <w:basedOn w:val="a1"/>
    <w:next w:val="a1"/>
    <w:autoRedefine/>
    <w:qFormat/>
    <w:rsid w:val="002F4AEF"/>
    <w:pPr>
      <w:jc w:val="center"/>
    </w:pPr>
    <w:rPr>
      <w:i/>
      <w:color w:val="008000"/>
    </w:rPr>
  </w:style>
  <w:style w:type="character" w:styleId="a9">
    <w:name w:val="Hyperlink"/>
    <w:aliases w:val="Hyperlink content"/>
    <w:basedOn w:val="21"/>
    <w:rsid w:val="004955F0"/>
    <w:rPr>
      <w:rFonts w:ascii="Arial Narrow" w:hAnsi="Arial Narrow" w:cs="Arial"/>
      <w:i w:val="0"/>
      <w:color w:val="auto"/>
      <w:kern w:val="16"/>
      <w:sz w:val="24"/>
      <w:u w:val="none"/>
      <w:bdr w:val="none" w:sz="0" w:space="0" w:color="auto"/>
      <w:shd w:val="clear" w:color="auto" w:fill="auto"/>
      <w:lang w:val="en-US" w:eastAsia="en-US"/>
    </w:rPr>
  </w:style>
  <w:style w:type="paragraph" w:styleId="aa">
    <w:name w:val="Body Text"/>
    <w:basedOn w:val="a1"/>
    <w:rsid w:val="00102BE3"/>
    <w:rPr>
      <w:rFonts w:ascii="Arial Narrow" w:hAnsi="Arial Narrow"/>
    </w:rPr>
  </w:style>
  <w:style w:type="paragraph" w:styleId="ab">
    <w:name w:val="Document Map"/>
    <w:basedOn w:val="a1"/>
    <w:semiHidden/>
    <w:rsid w:val="002F4AEF"/>
    <w:pPr>
      <w:shd w:val="clear" w:color="auto" w:fill="000080"/>
    </w:pPr>
    <w:rPr>
      <w:b/>
    </w:rPr>
  </w:style>
  <w:style w:type="paragraph" w:customStyle="1" w:styleId="Note">
    <w:name w:val="Note"/>
    <w:basedOn w:val="a1"/>
    <w:rsid w:val="00DA61B5"/>
    <w:pPr>
      <w:ind w:left="851" w:hanging="851"/>
    </w:pPr>
    <w:rPr>
      <w:rFonts w:asciiTheme="minorHAnsi" w:hAnsiTheme="minorHAnsi"/>
      <w:bCs/>
      <w:i/>
    </w:rPr>
  </w:style>
  <w:style w:type="paragraph" w:styleId="22">
    <w:name w:val="index 2"/>
    <w:basedOn w:val="a1"/>
    <w:next w:val="a1"/>
    <w:autoRedefine/>
    <w:semiHidden/>
    <w:rsid w:val="002F4AEF"/>
    <w:pPr>
      <w:spacing w:after="0"/>
      <w:ind w:left="440" w:hanging="220"/>
    </w:pPr>
    <w:rPr>
      <w:rFonts w:ascii="Times New Roman" w:hAnsi="Times New Roman"/>
    </w:rPr>
  </w:style>
  <w:style w:type="paragraph" w:styleId="11">
    <w:name w:val="index 1"/>
    <w:basedOn w:val="a1"/>
    <w:next w:val="a1"/>
    <w:autoRedefine/>
    <w:semiHidden/>
    <w:rsid w:val="002F4AEF"/>
    <w:pPr>
      <w:spacing w:after="0"/>
      <w:ind w:left="220" w:hanging="220"/>
    </w:pPr>
    <w:rPr>
      <w:rFonts w:ascii="Times New Roman" w:hAnsi="Times New Roman"/>
    </w:rPr>
  </w:style>
  <w:style w:type="paragraph" w:styleId="ac">
    <w:name w:val="index heading"/>
    <w:basedOn w:val="a1"/>
    <w:next w:val="11"/>
    <w:semiHidden/>
    <w:rsid w:val="002F4AEF"/>
    <w:pPr>
      <w:spacing w:before="120"/>
    </w:pPr>
    <w:rPr>
      <w:rFonts w:ascii="Times New Roman" w:hAnsi="Times New Roman"/>
      <w:b/>
      <w:i/>
    </w:rPr>
  </w:style>
  <w:style w:type="paragraph" w:styleId="ad">
    <w:name w:val="footnote text"/>
    <w:basedOn w:val="a1"/>
    <w:semiHidden/>
    <w:rsid w:val="002F4AEF"/>
  </w:style>
  <w:style w:type="paragraph" w:styleId="HTML">
    <w:name w:val="HTML Address"/>
    <w:basedOn w:val="9"/>
    <w:rsid w:val="003E07A2"/>
  </w:style>
  <w:style w:type="paragraph" w:styleId="31">
    <w:name w:val="index 3"/>
    <w:basedOn w:val="a1"/>
    <w:next w:val="a1"/>
    <w:autoRedefine/>
    <w:semiHidden/>
    <w:rsid w:val="002F4AEF"/>
    <w:pPr>
      <w:ind w:left="660" w:hanging="220"/>
    </w:pPr>
  </w:style>
  <w:style w:type="paragraph" w:styleId="41">
    <w:name w:val="index 4"/>
    <w:basedOn w:val="a1"/>
    <w:next w:val="a1"/>
    <w:autoRedefine/>
    <w:semiHidden/>
    <w:rsid w:val="002F4AEF"/>
    <w:pPr>
      <w:ind w:left="880" w:hanging="220"/>
    </w:pPr>
  </w:style>
  <w:style w:type="paragraph" w:styleId="51">
    <w:name w:val="index 5"/>
    <w:basedOn w:val="a1"/>
    <w:next w:val="a1"/>
    <w:autoRedefine/>
    <w:semiHidden/>
    <w:rsid w:val="002F4AEF"/>
    <w:pPr>
      <w:ind w:left="1100" w:hanging="220"/>
    </w:pPr>
  </w:style>
  <w:style w:type="paragraph" w:styleId="61">
    <w:name w:val="index 6"/>
    <w:basedOn w:val="a1"/>
    <w:next w:val="a1"/>
    <w:autoRedefine/>
    <w:semiHidden/>
    <w:rsid w:val="002F4AEF"/>
    <w:pPr>
      <w:ind w:left="1320" w:hanging="220"/>
    </w:pPr>
  </w:style>
  <w:style w:type="paragraph" w:styleId="71">
    <w:name w:val="index 7"/>
    <w:basedOn w:val="a1"/>
    <w:next w:val="a1"/>
    <w:autoRedefine/>
    <w:semiHidden/>
    <w:rsid w:val="002F4AEF"/>
    <w:pPr>
      <w:ind w:left="1540" w:hanging="220"/>
    </w:pPr>
  </w:style>
  <w:style w:type="paragraph" w:styleId="81">
    <w:name w:val="index 8"/>
    <w:basedOn w:val="a1"/>
    <w:next w:val="a1"/>
    <w:autoRedefine/>
    <w:semiHidden/>
    <w:rsid w:val="002F4AEF"/>
    <w:pPr>
      <w:ind w:left="1760" w:hanging="220"/>
    </w:pPr>
  </w:style>
  <w:style w:type="paragraph" w:styleId="91">
    <w:name w:val="index 9"/>
    <w:basedOn w:val="a1"/>
    <w:next w:val="a1"/>
    <w:autoRedefine/>
    <w:semiHidden/>
    <w:rsid w:val="002F4AEF"/>
    <w:pPr>
      <w:ind w:left="1980" w:hanging="220"/>
    </w:pPr>
  </w:style>
  <w:style w:type="paragraph" w:styleId="a">
    <w:name w:val="List Number"/>
    <w:basedOn w:val="a1"/>
    <w:rsid w:val="002F4AEF"/>
    <w:pPr>
      <w:numPr>
        <w:numId w:val="2"/>
      </w:numPr>
    </w:pPr>
  </w:style>
  <w:style w:type="paragraph" w:styleId="32">
    <w:name w:val="Body Text 3"/>
    <w:basedOn w:val="a1"/>
    <w:link w:val="33"/>
    <w:rsid w:val="00102BE3"/>
    <w:rPr>
      <w:rFonts w:ascii="Arial Narrow" w:hAnsi="Arial Narrow"/>
    </w:rPr>
  </w:style>
  <w:style w:type="paragraph" w:styleId="ae">
    <w:name w:val="toa heading"/>
    <w:basedOn w:val="a1"/>
    <w:next w:val="a1"/>
    <w:semiHidden/>
    <w:rsid w:val="002F4AEF"/>
    <w:pPr>
      <w:spacing w:before="120"/>
    </w:pPr>
    <w:rPr>
      <w:rFonts w:cs="Arial"/>
      <w:b/>
      <w:bCs/>
      <w:sz w:val="24"/>
      <w:szCs w:val="24"/>
    </w:rPr>
  </w:style>
  <w:style w:type="character" w:styleId="af">
    <w:name w:val="footnote reference"/>
    <w:semiHidden/>
    <w:rsid w:val="002F4AEF"/>
    <w:rPr>
      <w:vertAlign w:val="superscript"/>
    </w:rPr>
  </w:style>
  <w:style w:type="paragraph" w:styleId="23">
    <w:name w:val="Body Text 2"/>
    <w:basedOn w:val="a1"/>
    <w:link w:val="21"/>
    <w:rsid w:val="00102BE3"/>
    <w:pPr>
      <w:framePr w:wrap="around" w:vAnchor="text" w:hAnchor="text" w:y="1"/>
      <w:shd w:val="clear" w:color="auto" w:fill="D9D9D9"/>
      <w:jc w:val="both"/>
    </w:pPr>
    <w:rPr>
      <w:rFonts w:ascii="Arial Narrow" w:hAnsi="Arial Narrow" w:cs="Arial"/>
      <w:sz w:val="16"/>
    </w:rPr>
  </w:style>
  <w:style w:type="paragraph" w:styleId="af0">
    <w:name w:val="Balloon Text"/>
    <w:basedOn w:val="a1"/>
    <w:link w:val="af1"/>
    <w:uiPriority w:val="99"/>
    <w:semiHidden/>
    <w:unhideWhenUsed/>
    <w:rsid w:val="00031FE5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31FE5"/>
    <w:rPr>
      <w:rFonts w:ascii="Tahoma" w:hAnsi="Tahoma" w:cs="Tahoma"/>
      <w:color w:val="4C4C4C"/>
      <w:kern w:val="16"/>
      <w:sz w:val="16"/>
      <w:szCs w:val="16"/>
      <w:lang w:val="en-US" w:eastAsia="en-US"/>
    </w:rPr>
  </w:style>
  <w:style w:type="character" w:styleId="af2">
    <w:name w:val="annotation reference"/>
    <w:uiPriority w:val="99"/>
    <w:semiHidden/>
    <w:unhideWhenUsed/>
    <w:rsid w:val="00670D8A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670D8A"/>
  </w:style>
  <w:style w:type="character" w:customStyle="1" w:styleId="af4">
    <w:name w:val="Текст примечания Знак"/>
    <w:link w:val="af3"/>
    <w:uiPriority w:val="99"/>
    <w:semiHidden/>
    <w:rsid w:val="00670D8A"/>
    <w:rPr>
      <w:rFonts w:ascii="Arial" w:hAnsi="Arial"/>
      <w:color w:val="4C4C4C"/>
      <w:kern w:val="16"/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70D8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670D8A"/>
    <w:rPr>
      <w:rFonts w:ascii="Arial" w:hAnsi="Arial"/>
      <w:b/>
      <w:bCs/>
      <w:color w:val="4C4C4C"/>
      <w:kern w:val="16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DA61B5"/>
    <w:rPr>
      <w:rFonts w:ascii="Arial" w:hAnsi="Arial"/>
      <w:color w:val="000000" w:themeColor="text1"/>
      <w:kern w:val="16"/>
      <w:sz w:val="16"/>
      <w:lang w:val="en-US" w:eastAsia="en-US"/>
    </w:rPr>
  </w:style>
  <w:style w:type="character" w:customStyle="1" w:styleId="21">
    <w:name w:val="Основной текст 2 Знак"/>
    <w:link w:val="23"/>
    <w:rsid w:val="00102BE3"/>
    <w:rPr>
      <w:rFonts w:ascii="Arial Narrow" w:hAnsi="Arial Narrow" w:cs="Arial"/>
      <w:kern w:val="16"/>
      <w:sz w:val="16"/>
      <w:shd w:val="clear" w:color="auto" w:fill="D9D9D9"/>
      <w:lang w:val="en-US" w:eastAsia="en-US"/>
    </w:rPr>
  </w:style>
  <w:style w:type="character" w:customStyle="1" w:styleId="33">
    <w:name w:val="Основной текст 3 Знак"/>
    <w:basedOn w:val="a2"/>
    <w:link w:val="32"/>
    <w:rsid w:val="001F7D7C"/>
    <w:rPr>
      <w:rFonts w:ascii="Arial Narrow" w:hAnsi="Arial Narrow"/>
      <w:kern w:val="16"/>
      <w:lang w:val="en-US" w:eastAsia="en-US"/>
    </w:rPr>
  </w:style>
  <w:style w:type="paragraph" w:styleId="af7">
    <w:name w:val="header"/>
    <w:basedOn w:val="a1"/>
    <w:link w:val="af8"/>
    <w:uiPriority w:val="99"/>
    <w:unhideWhenUsed/>
    <w:rsid w:val="004113F4"/>
    <w:pPr>
      <w:tabs>
        <w:tab w:val="center" w:pos="4513"/>
        <w:tab w:val="right" w:pos="9026"/>
      </w:tabs>
      <w:spacing w:after="0"/>
    </w:pPr>
  </w:style>
  <w:style w:type="character" w:customStyle="1" w:styleId="af8">
    <w:name w:val="Верхний колонтитул Знак"/>
    <w:basedOn w:val="a2"/>
    <w:link w:val="af7"/>
    <w:uiPriority w:val="99"/>
    <w:rsid w:val="004113F4"/>
    <w:rPr>
      <w:rFonts w:asciiTheme="majorHAnsi" w:hAnsiTheme="majorHAnsi"/>
      <w:kern w:val="16"/>
      <w:lang w:val="en-US" w:eastAsia="en-US"/>
    </w:rPr>
  </w:style>
  <w:style w:type="paragraph" w:customStyle="1" w:styleId="Default">
    <w:name w:val="Default"/>
    <w:rsid w:val="006152B2"/>
    <w:pPr>
      <w:autoSpaceDE w:val="0"/>
      <w:autoSpaceDN w:val="0"/>
      <w:adjustRightInd w:val="0"/>
    </w:pPr>
    <w:rPr>
      <w:rFonts w:ascii="Univers 47 CondensedLight" w:hAnsi="Univers 47 CondensedLight" w:cs="Univers 47 CondensedLight"/>
      <w:color w:val="000000"/>
      <w:sz w:val="24"/>
      <w:szCs w:val="24"/>
      <w:lang w:val="en-US" w:eastAsia="en-US"/>
    </w:rPr>
  </w:style>
  <w:style w:type="character" w:customStyle="1" w:styleId="A50">
    <w:name w:val="A5"/>
    <w:uiPriority w:val="99"/>
    <w:rsid w:val="006152B2"/>
    <w:rPr>
      <w:rFonts w:cs="Univers 47 CondensedLight"/>
      <w:color w:val="000000"/>
      <w:sz w:val="21"/>
      <w:szCs w:val="21"/>
    </w:rPr>
  </w:style>
  <w:style w:type="paragraph" w:styleId="af9">
    <w:name w:val="List Paragraph"/>
    <w:basedOn w:val="a1"/>
    <w:uiPriority w:val="34"/>
    <w:qFormat/>
    <w:rsid w:val="007B32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fa">
    <w:name w:val="Normal (Web)"/>
    <w:basedOn w:val="a1"/>
    <w:uiPriority w:val="99"/>
    <w:semiHidden/>
    <w:unhideWhenUsed/>
    <w:rsid w:val="00050B5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8467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880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074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008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849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629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193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71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5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01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32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51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5402">
          <w:marLeft w:val="0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393">
          <w:marLeft w:val="720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457">
          <w:marLeft w:val="720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334">
          <w:marLeft w:val="720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16">
          <w:marLeft w:val="720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893">
          <w:marLeft w:val="720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895">
          <w:marLeft w:val="720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102">
          <w:marLeft w:val="720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4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9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0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5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5179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684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492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529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913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0904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491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806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108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800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057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894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488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7056">
          <w:marLeft w:val="245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915">
          <w:marLeft w:val="245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895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5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6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47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828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438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01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5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72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902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903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873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572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2729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296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117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97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81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04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83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640">
          <w:marLeft w:val="994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993">
          <w:marLeft w:val="994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693">
          <w:marLeft w:val="994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072">
          <w:marLeft w:val="994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141">
          <w:marLeft w:val="994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15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4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23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20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2782">
          <w:marLeft w:val="274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043">
          <w:marLeft w:val="274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66">
          <w:marLeft w:val="994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36">
          <w:marLeft w:val="994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072">
          <w:marLeft w:val="994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8819">
          <w:marLeft w:val="274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313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47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52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43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43">
          <w:marLeft w:val="0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086">
          <w:marLeft w:val="720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142">
          <w:marLeft w:val="720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626">
          <w:marLeft w:val="720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527">
          <w:marLeft w:val="720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21">
          <w:marLeft w:val="245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2283">
          <w:marLeft w:val="936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588">
          <w:marLeft w:val="936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816">
          <w:marLeft w:val="936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810">
          <w:marLeft w:val="936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730">
          <w:marLeft w:val="245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602">
          <w:marLeft w:val="936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461">
          <w:marLeft w:val="936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512">
          <w:marLeft w:val="936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6403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983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y%20Documents\A%20NExT%20Matters\Marketing%20-%20Course%20Oulines\New%20Course%20Description%20-%20New%20Template\Standard%20DocNExT2011_alternative.dotx" TargetMode="External"/></Relationships>
</file>

<file path=word/theme/theme1.xml><?xml version="1.0" encoding="utf-8"?>
<a:theme xmlns:a="http://schemas.openxmlformats.org/drawingml/2006/main" name="Office Theme">
  <a:themeElements>
    <a:clrScheme name="NExT_2">
      <a:dk1>
        <a:srgbClr val="000000"/>
      </a:dk1>
      <a:lt1>
        <a:srgbClr val="FFFFFF"/>
      </a:lt1>
      <a:dk2>
        <a:srgbClr val="003366"/>
      </a:dk2>
      <a:lt2>
        <a:srgbClr val="FFFFFF"/>
      </a:lt2>
      <a:accent1>
        <a:srgbClr val="A5A5A5"/>
      </a:accent1>
      <a:accent2>
        <a:srgbClr val="336699"/>
      </a:accent2>
      <a:accent3>
        <a:srgbClr val="FFC000"/>
      </a:accent3>
      <a:accent4>
        <a:srgbClr val="FF0000"/>
      </a:accent4>
      <a:accent5>
        <a:srgbClr val="00AF00"/>
      </a:accent5>
      <a:accent6>
        <a:srgbClr val="9966FF"/>
      </a:accent6>
      <a:hlink>
        <a:srgbClr val="336699"/>
      </a:hlink>
      <a:folHlink>
        <a:srgbClr val="00B0F0"/>
      </a:folHlink>
    </a:clrScheme>
    <a:fontScheme name="NEx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77D67-7D38-4B4B-BD4A-C3D1C0EA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DocNExT2011_alternative</Template>
  <TotalTime>21</TotalTime>
  <Pages>8</Pages>
  <Words>1972</Words>
  <Characters>11244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Proposal</vt:lpstr>
      <vt:lpstr>Proposal</vt:lpstr>
    </vt:vector>
  </TitlesOfParts>
  <Company>Sapphire;</Company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Ivan Dorovskikh</dc:creator>
  <cp:lastModifiedBy>Подольская Лариса Юрьевна</cp:lastModifiedBy>
  <cp:revision>10</cp:revision>
  <cp:lastPrinted>2015-12-13T14:53:00Z</cp:lastPrinted>
  <dcterms:created xsi:type="dcterms:W3CDTF">2019-02-06T14:40:00Z</dcterms:created>
  <dcterms:modified xsi:type="dcterms:W3CDTF">2019-02-06T15:01:00Z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15-Mar-2006</vt:lpwstr>
  </property>
  <property fmtid="{D5CDD505-2E9C-101B-9397-08002B2CF9AE}" pid="3" name="Document Number">
    <vt:lpwstr>RQ2006-001</vt:lpwstr>
  </property>
  <property fmtid="{D5CDD505-2E9C-101B-9397-08002B2CF9AE}" pid="4" name="Revision Number">
    <vt:lpwstr>1.0.0</vt:lpwstr>
  </property>
</Properties>
</file>